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429" w:rsidRDefault="00382429" w:rsidP="002F54C5">
      <w:pPr>
        <w:bidi/>
        <w:jc w:val="right"/>
        <w:rPr>
          <w:rFonts w:asciiTheme="minorHAnsi" w:hAnsiTheme="minorHAnsi" w:cs="David" w:hint="cs"/>
          <w:b/>
          <w:bCs/>
          <w:szCs w:val="24"/>
          <w:lang w:val="en-US"/>
        </w:rPr>
      </w:pPr>
    </w:p>
    <w:p w:rsidR="00211D5D" w:rsidRPr="00E56332" w:rsidRDefault="00356688" w:rsidP="00356688">
      <w:pPr>
        <w:bidi/>
        <w:jc w:val="right"/>
        <w:rPr>
          <w:rFonts w:cs="David"/>
          <w:b/>
          <w:bCs/>
          <w:szCs w:val="24"/>
          <w:rtl/>
        </w:rPr>
      </w:pPr>
      <w:r>
        <w:rPr>
          <w:rFonts w:cs="David" w:hint="cs"/>
          <w:b/>
          <w:bCs/>
          <w:szCs w:val="24"/>
          <w:rtl/>
        </w:rPr>
        <w:t>5</w:t>
      </w:r>
      <w:r w:rsidR="00A8419C">
        <w:rPr>
          <w:rFonts w:cs="David" w:hint="cs"/>
          <w:b/>
          <w:bCs/>
          <w:szCs w:val="24"/>
          <w:rtl/>
        </w:rPr>
        <w:t>.</w:t>
      </w:r>
      <w:r>
        <w:rPr>
          <w:rFonts w:cs="David" w:hint="cs"/>
          <w:b/>
          <w:bCs/>
          <w:szCs w:val="24"/>
          <w:rtl/>
        </w:rPr>
        <w:t>8</w:t>
      </w:r>
      <w:r w:rsidR="0016198C" w:rsidRPr="00E56332">
        <w:rPr>
          <w:rFonts w:cs="David" w:hint="cs"/>
          <w:b/>
          <w:bCs/>
          <w:szCs w:val="24"/>
          <w:rtl/>
        </w:rPr>
        <w:t>.15</w:t>
      </w:r>
    </w:p>
    <w:p w:rsidR="00796F88" w:rsidRPr="00E56332" w:rsidRDefault="00796F88" w:rsidP="00A8419C">
      <w:pPr>
        <w:bidi/>
        <w:jc w:val="center"/>
        <w:rPr>
          <w:rFonts w:cs="David"/>
          <w:b/>
          <w:bCs/>
          <w:szCs w:val="24"/>
          <w:u w:val="single"/>
          <w:rtl/>
        </w:rPr>
      </w:pPr>
      <w:r w:rsidRPr="00E56332">
        <w:rPr>
          <w:rFonts w:cs="David" w:hint="cs"/>
          <w:b/>
          <w:bCs/>
          <w:szCs w:val="24"/>
          <w:u w:val="single"/>
          <w:rtl/>
        </w:rPr>
        <w:t xml:space="preserve">הודעה </w:t>
      </w:r>
      <w:r w:rsidR="00A8419C">
        <w:rPr>
          <w:rFonts w:cs="David" w:hint="cs"/>
          <w:b/>
          <w:bCs/>
          <w:szCs w:val="24"/>
          <w:u w:val="single"/>
          <w:rtl/>
        </w:rPr>
        <w:t>לעיתונות</w:t>
      </w:r>
    </w:p>
    <w:p w:rsidR="00796F88" w:rsidRPr="0069495B" w:rsidRDefault="00796F88" w:rsidP="00796F88">
      <w:pPr>
        <w:bidi/>
        <w:jc w:val="center"/>
        <w:rPr>
          <w:rFonts w:cs="David"/>
          <w:b/>
          <w:bCs/>
          <w:color w:val="FF0000"/>
          <w:szCs w:val="24"/>
          <w:u w:val="single"/>
          <w:rtl/>
        </w:rPr>
      </w:pPr>
    </w:p>
    <w:p w:rsidR="0092469D" w:rsidRPr="00436E5F" w:rsidRDefault="002D3C01" w:rsidP="00A02395">
      <w:pPr>
        <w:bidi/>
        <w:spacing w:line="276" w:lineRule="auto"/>
        <w:jc w:val="center"/>
        <w:rPr>
          <w:rFonts w:ascii="Calibri" w:hAnsi="Calibri" w:cs="David"/>
          <w:b/>
          <w:bCs/>
          <w:sz w:val="36"/>
          <w:szCs w:val="36"/>
          <w:u w:val="single"/>
          <w:rtl/>
          <w:lang w:val="en-US"/>
        </w:rPr>
      </w:pPr>
      <w:r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קורנית דיגיטל</w:t>
      </w:r>
      <w:r w:rsidR="00796F88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: ההכנסות ברבעון </w:t>
      </w:r>
      <w:r w:rsidR="00290C51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השני</w:t>
      </w:r>
      <w:r w:rsidR="00796F88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 של </w:t>
      </w:r>
      <w:r w:rsidR="009F30B5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2015</w:t>
      </w:r>
      <w:r w:rsidR="00796F88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 צמחו ב-</w:t>
      </w:r>
      <w:r w:rsidR="00A02395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35</w:t>
      </w:r>
      <w:r w:rsidR="00796F88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% </w:t>
      </w:r>
    </w:p>
    <w:p w:rsidR="0092469D" w:rsidRDefault="00796F88" w:rsidP="00925988">
      <w:pPr>
        <w:bidi/>
        <w:spacing w:line="276" w:lineRule="auto"/>
        <w:jc w:val="center"/>
        <w:rPr>
          <w:rFonts w:ascii="Calibri" w:hAnsi="Calibri" w:cs="David"/>
          <w:b/>
          <w:bCs/>
          <w:sz w:val="36"/>
          <w:szCs w:val="36"/>
          <w:u w:val="single"/>
          <w:rtl/>
          <w:lang w:val="en-US"/>
        </w:rPr>
      </w:pPr>
      <w:r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ל-</w:t>
      </w:r>
      <w:r w:rsidR="00290C51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21</w:t>
      </w:r>
      <w:r w:rsidR="002D3C01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.</w:t>
      </w:r>
      <w:r w:rsidR="00352A84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3</w:t>
      </w:r>
      <w:r w:rsidR="00CB52EA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 מיליון דולר</w:t>
      </w:r>
      <w:r w:rsidR="007F1211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; </w:t>
      </w:r>
      <w:r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הרווח הנקי </w:t>
      </w:r>
      <w:r w:rsidR="00CB52EA" w:rsidRPr="00436E5F">
        <w:rPr>
          <w:rFonts w:ascii="Calibri" w:hAnsi="Calibri" w:cs="David"/>
          <w:b/>
          <w:bCs/>
          <w:sz w:val="36"/>
          <w:szCs w:val="36"/>
          <w:u w:val="single"/>
          <w:lang w:val="en-US"/>
        </w:rPr>
        <w:t>(Non-GAAP)</w:t>
      </w:r>
      <w:r w:rsidR="00CB52EA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 ברבעון </w:t>
      </w:r>
      <w:r w:rsidR="007F1211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טיפס ל</w:t>
      </w:r>
      <w:r w:rsidR="008822D8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כ</w:t>
      </w:r>
      <w:r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- </w:t>
      </w:r>
      <w:r w:rsidR="0035134A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2</w:t>
      </w:r>
      <w:r w:rsidR="00C90B7E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.</w:t>
      </w:r>
      <w:r w:rsidR="00925988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>4</w:t>
      </w:r>
      <w:r w:rsidR="00C90B7E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 מיליון</w:t>
      </w:r>
      <w:r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 דולר</w:t>
      </w:r>
      <w:r w:rsidR="00CB52EA" w:rsidRPr="00436E5F">
        <w:rPr>
          <w:rFonts w:ascii="Calibri" w:hAnsi="Calibri" w:cs="David" w:hint="cs"/>
          <w:b/>
          <w:bCs/>
          <w:sz w:val="36"/>
          <w:szCs w:val="36"/>
          <w:u w:val="single"/>
          <w:rtl/>
          <w:lang w:val="en-US"/>
        </w:rPr>
        <w:t xml:space="preserve"> </w:t>
      </w:r>
    </w:p>
    <w:p w:rsidR="00B636AE" w:rsidRDefault="00B636AE" w:rsidP="00B636AE">
      <w:pPr>
        <w:bidi/>
        <w:spacing w:line="276" w:lineRule="auto"/>
        <w:jc w:val="center"/>
        <w:rPr>
          <w:rFonts w:ascii="Calibri" w:hAnsi="Calibri" w:cs="David"/>
          <w:b/>
          <w:bCs/>
          <w:sz w:val="36"/>
          <w:szCs w:val="36"/>
          <w:u w:val="single"/>
          <w:rtl/>
          <w:lang w:val="en-US"/>
        </w:rPr>
      </w:pPr>
    </w:p>
    <w:p w:rsidR="00B636AE" w:rsidRPr="00B636AE" w:rsidRDefault="00B636AE" w:rsidP="00195B45">
      <w:pPr>
        <w:bidi/>
        <w:spacing w:line="276" w:lineRule="auto"/>
        <w:jc w:val="center"/>
        <w:rPr>
          <w:rFonts w:ascii="Calibri" w:hAnsi="Calibri" w:cs="David"/>
          <w:b/>
          <w:bCs/>
          <w:sz w:val="28"/>
          <w:szCs w:val="28"/>
          <w:u w:val="single"/>
          <w:rtl/>
          <w:lang w:val="en-US"/>
        </w:rPr>
      </w:pPr>
      <w:r w:rsidRPr="00B636AE">
        <w:rPr>
          <w:rFonts w:asciiTheme="minorBidi" w:hAnsiTheme="minorBidi" w:cs="David" w:hint="cs"/>
          <w:b/>
          <w:bCs/>
          <w:sz w:val="28"/>
          <w:szCs w:val="28"/>
          <w:u w:val="single"/>
          <w:rtl/>
          <w:lang w:val="en-US"/>
        </w:rPr>
        <w:t>הרווח</w:t>
      </w:r>
      <w:r w:rsidRPr="00B636AE">
        <w:rPr>
          <w:rFonts w:asciiTheme="minorBidi" w:hAnsiTheme="minorBidi" w:cs="David"/>
          <w:b/>
          <w:bCs/>
          <w:sz w:val="28"/>
          <w:szCs w:val="28"/>
          <w:u w:val="single"/>
          <w:rtl/>
          <w:lang w:val="en-US"/>
        </w:rPr>
        <w:t xml:space="preserve"> </w:t>
      </w:r>
      <w:r w:rsidRPr="00B636AE">
        <w:rPr>
          <w:rFonts w:asciiTheme="minorBidi" w:hAnsiTheme="minorBidi" w:cs="David" w:hint="cs"/>
          <w:b/>
          <w:bCs/>
          <w:sz w:val="28"/>
          <w:szCs w:val="28"/>
          <w:u w:val="single"/>
          <w:rtl/>
          <w:lang w:val="en-US"/>
        </w:rPr>
        <w:t>התפעולי</w:t>
      </w:r>
      <w:r w:rsidRPr="00B636AE">
        <w:rPr>
          <w:rFonts w:asciiTheme="minorBidi" w:hAnsiTheme="minorBidi" w:cs="David"/>
          <w:b/>
          <w:bCs/>
          <w:sz w:val="28"/>
          <w:szCs w:val="28"/>
          <w:u w:val="single"/>
          <w:rtl/>
          <w:lang w:val="en-US"/>
        </w:rPr>
        <w:t xml:space="preserve"> </w:t>
      </w:r>
      <w:r w:rsidRPr="00B636AE">
        <w:rPr>
          <w:rFonts w:asciiTheme="minorBidi" w:hAnsiTheme="minorBidi" w:cs="David" w:hint="cs"/>
          <w:b/>
          <w:bCs/>
          <w:sz w:val="28"/>
          <w:szCs w:val="28"/>
          <w:u w:val="single"/>
          <w:rtl/>
          <w:lang w:val="en-US"/>
        </w:rPr>
        <w:t>ברבעון</w:t>
      </w:r>
      <w:r w:rsidRPr="00B636AE">
        <w:rPr>
          <w:rFonts w:asciiTheme="minorBidi" w:hAnsiTheme="minorBidi" w:cs="David"/>
          <w:b/>
          <w:bCs/>
          <w:sz w:val="28"/>
          <w:szCs w:val="28"/>
          <w:u w:val="single"/>
          <w:rtl/>
          <w:lang w:val="en-US"/>
        </w:rPr>
        <w:t xml:space="preserve"> </w:t>
      </w:r>
      <w:r w:rsidRPr="00B636AE">
        <w:rPr>
          <w:rFonts w:asciiTheme="minorBidi" w:hAnsiTheme="minorBidi" w:cs="David" w:hint="cs"/>
          <w:b/>
          <w:bCs/>
          <w:sz w:val="28"/>
          <w:szCs w:val="28"/>
          <w:u w:val="single"/>
          <w:rtl/>
          <w:lang w:val="en-US"/>
        </w:rPr>
        <w:t>עלה</w:t>
      </w:r>
      <w:r w:rsidRPr="00B636AE">
        <w:rPr>
          <w:rFonts w:asciiTheme="minorBidi" w:hAnsiTheme="minorBidi" w:cs="David"/>
          <w:b/>
          <w:bCs/>
          <w:sz w:val="28"/>
          <w:szCs w:val="28"/>
          <w:u w:val="single"/>
          <w:rtl/>
          <w:lang w:val="en-US"/>
        </w:rPr>
        <w:t xml:space="preserve"> </w:t>
      </w:r>
      <w:r w:rsidRPr="00B636AE">
        <w:rPr>
          <w:rFonts w:asciiTheme="minorBidi" w:hAnsiTheme="minorBidi" w:cs="David" w:hint="cs"/>
          <w:b/>
          <w:bCs/>
          <w:sz w:val="28"/>
          <w:szCs w:val="28"/>
          <w:u w:val="single"/>
          <w:rtl/>
          <w:lang w:val="en-US"/>
        </w:rPr>
        <w:t xml:space="preserve">והסתכם בכ- </w:t>
      </w:r>
      <w:r w:rsidRPr="00B636AE">
        <w:rPr>
          <w:rFonts w:asciiTheme="minorBidi" w:hAnsiTheme="minorBidi" w:cs="David"/>
          <w:b/>
          <w:bCs/>
          <w:sz w:val="28"/>
          <w:szCs w:val="28"/>
          <w:u w:val="single"/>
          <w:rtl/>
          <w:lang w:val="en-US"/>
        </w:rPr>
        <w:t>2.</w:t>
      </w:r>
      <w:r w:rsidR="00195B45">
        <w:rPr>
          <w:rFonts w:asciiTheme="minorBidi" w:hAnsiTheme="minorBidi" w:cs="David" w:hint="cs"/>
          <w:b/>
          <w:bCs/>
          <w:sz w:val="28"/>
          <w:szCs w:val="28"/>
          <w:u w:val="single"/>
          <w:rtl/>
          <w:lang w:val="en-US"/>
        </w:rPr>
        <w:t>7</w:t>
      </w:r>
      <w:r w:rsidRPr="00B636AE">
        <w:rPr>
          <w:rFonts w:asciiTheme="minorBidi" w:hAnsiTheme="minorBidi" w:cs="David"/>
          <w:b/>
          <w:bCs/>
          <w:sz w:val="28"/>
          <w:szCs w:val="28"/>
          <w:u w:val="single"/>
          <w:rtl/>
          <w:lang w:val="en-US"/>
        </w:rPr>
        <w:t xml:space="preserve"> </w:t>
      </w:r>
      <w:r w:rsidRPr="00B636AE">
        <w:rPr>
          <w:rFonts w:asciiTheme="minorBidi" w:hAnsiTheme="minorBidi" w:cs="David" w:hint="cs"/>
          <w:b/>
          <w:bCs/>
          <w:sz w:val="28"/>
          <w:szCs w:val="28"/>
          <w:u w:val="single"/>
          <w:rtl/>
          <w:lang w:val="en-US"/>
        </w:rPr>
        <w:t>מיליון</w:t>
      </w:r>
      <w:r w:rsidRPr="00B636AE">
        <w:rPr>
          <w:rFonts w:asciiTheme="minorBidi" w:hAnsiTheme="minorBidi" w:cs="David"/>
          <w:b/>
          <w:bCs/>
          <w:sz w:val="28"/>
          <w:szCs w:val="28"/>
          <w:u w:val="single"/>
          <w:rtl/>
          <w:lang w:val="en-US"/>
        </w:rPr>
        <w:t xml:space="preserve"> </w:t>
      </w:r>
      <w:r w:rsidRPr="00B636AE">
        <w:rPr>
          <w:rFonts w:asciiTheme="minorBidi" w:hAnsiTheme="minorBidi" w:cs="David" w:hint="cs"/>
          <w:b/>
          <w:bCs/>
          <w:sz w:val="28"/>
          <w:szCs w:val="28"/>
          <w:u w:val="single"/>
          <w:rtl/>
          <w:lang w:val="en-US"/>
        </w:rPr>
        <w:t>דולר</w:t>
      </w:r>
    </w:p>
    <w:p w:rsidR="00BA3895" w:rsidRDefault="00BA3895" w:rsidP="00BA3895">
      <w:pPr>
        <w:bidi/>
        <w:spacing w:line="276" w:lineRule="auto"/>
        <w:jc w:val="both"/>
        <w:rPr>
          <w:rFonts w:asciiTheme="minorBidi" w:hAnsiTheme="minorBidi" w:cs="David"/>
          <w:b/>
          <w:bCs/>
          <w:sz w:val="22"/>
          <w:szCs w:val="22"/>
          <w:rtl/>
          <w:lang w:val="en-US"/>
        </w:rPr>
      </w:pPr>
    </w:p>
    <w:p w:rsidR="00BA3895" w:rsidRPr="00BA3895" w:rsidRDefault="00BA3895" w:rsidP="00BA3895">
      <w:pPr>
        <w:bidi/>
        <w:spacing w:line="276" w:lineRule="auto"/>
        <w:jc w:val="center"/>
        <w:rPr>
          <w:rFonts w:asciiTheme="minorBidi" w:hAnsiTheme="minorBidi" w:cs="David"/>
          <w:b/>
          <w:bCs/>
          <w:sz w:val="28"/>
          <w:szCs w:val="28"/>
          <w:u w:val="single"/>
          <w:rtl/>
          <w:lang w:val="en-US"/>
        </w:rPr>
      </w:pPr>
      <w:r w:rsidRPr="00BA3895">
        <w:rPr>
          <w:rFonts w:asciiTheme="minorBidi" w:hAnsiTheme="minorBidi" w:cs="David" w:hint="cs"/>
          <w:b/>
          <w:bCs/>
          <w:sz w:val="28"/>
          <w:szCs w:val="28"/>
          <w:u w:val="single"/>
          <w:rtl/>
          <w:lang w:val="en-US"/>
        </w:rPr>
        <w:t>החברה עדכנה במסגרת שיחת הוועידה, כי היא צופה ברבעון השלישי הכנסות של כ- 22-25 מיליון דולר, ושיעור רווח תפעולי של כ- 10.5%-14.5%.</w:t>
      </w:r>
    </w:p>
    <w:p w:rsidR="00BA3895" w:rsidRDefault="00BA3895" w:rsidP="007F1211">
      <w:pPr>
        <w:bidi/>
        <w:spacing w:line="276" w:lineRule="auto"/>
        <w:jc w:val="both"/>
        <w:rPr>
          <w:rFonts w:cs="David"/>
          <w:b/>
          <w:bCs/>
          <w:szCs w:val="24"/>
          <w:u w:val="single"/>
          <w:rtl/>
        </w:rPr>
      </w:pPr>
    </w:p>
    <w:p w:rsidR="000414BE" w:rsidRDefault="00CB52EA" w:rsidP="008B659A">
      <w:pPr>
        <w:bidi/>
        <w:spacing w:line="276" w:lineRule="auto"/>
        <w:jc w:val="both"/>
        <w:rPr>
          <w:rFonts w:cs="David"/>
          <w:b/>
          <w:bCs/>
          <w:szCs w:val="24"/>
          <w:rtl/>
          <w:lang w:val="en-US"/>
        </w:rPr>
      </w:pPr>
      <w:r>
        <w:rPr>
          <w:rFonts w:cs="David" w:hint="cs"/>
          <w:b/>
          <w:bCs/>
          <w:szCs w:val="24"/>
          <w:u w:val="single"/>
          <w:rtl/>
        </w:rPr>
        <w:t>גבי זליגסון</w:t>
      </w:r>
      <w:r w:rsidR="00796F88" w:rsidRPr="00856E3D">
        <w:rPr>
          <w:rFonts w:cs="David" w:hint="cs"/>
          <w:b/>
          <w:bCs/>
          <w:szCs w:val="24"/>
          <w:u w:val="single"/>
          <w:rtl/>
        </w:rPr>
        <w:t xml:space="preserve">, מנכ"ל </w:t>
      </w:r>
      <w:r>
        <w:rPr>
          <w:rFonts w:cs="David" w:hint="cs"/>
          <w:b/>
          <w:bCs/>
          <w:szCs w:val="24"/>
          <w:u w:val="single"/>
          <w:rtl/>
        </w:rPr>
        <w:t>קורנית דיגיטל</w:t>
      </w:r>
      <w:r w:rsidR="00796F88" w:rsidRPr="00856E3D">
        <w:rPr>
          <w:rFonts w:cs="David" w:hint="cs"/>
          <w:b/>
          <w:bCs/>
          <w:szCs w:val="24"/>
          <w:u w:val="single"/>
          <w:rtl/>
        </w:rPr>
        <w:t xml:space="preserve">: </w:t>
      </w:r>
      <w:r w:rsidR="00796F88" w:rsidRPr="001C77FD">
        <w:rPr>
          <w:rFonts w:cs="David" w:hint="cs"/>
          <w:b/>
          <w:bCs/>
          <w:szCs w:val="24"/>
          <w:rtl/>
        </w:rPr>
        <w:t>"</w:t>
      </w:r>
      <w:r w:rsidR="00E84677">
        <w:rPr>
          <w:rFonts w:cs="David" w:hint="cs"/>
          <w:b/>
          <w:bCs/>
          <w:szCs w:val="24"/>
          <w:rtl/>
          <w:lang w:val="en-US"/>
        </w:rPr>
        <w:t xml:space="preserve">אנו מציגים תוצאות חזקות לרבעון השני, במהלכו אף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השגנו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שתי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אבני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דרך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1757FE">
        <w:rPr>
          <w:rFonts w:cs="David" w:hint="cs"/>
          <w:b/>
          <w:bCs/>
          <w:szCs w:val="24"/>
          <w:rtl/>
          <w:lang w:val="en-US"/>
        </w:rPr>
        <w:t>משמעותיות</w:t>
      </w:r>
      <w:r w:rsidR="004547C6">
        <w:rPr>
          <w:rFonts w:cs="David" w:hint="cs"/>
          <w:b/>
          <w:bCs/>
          <w:szCs w:val="24"/>
          <w:rtl/>
          <w:lang w:val="en-US"/>
        </w:rPr>
        <w:t xml:space="preserve"> בתחום המוצרים שלנו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.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קיבלנו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הזמנה שלישית למדפסת 'אלגרו'</w:t>
      </w:r>
      <w:r w:rsidR="007F1211">
        <w:rPr>
          <w:rFonts w:cs="David" w:hint="cs"/>
          <w:b/>
          <w:bCs/>
          <w:szCs w:val="24"/>
          <w:rtl/>
          <w:lang w:val="en-US"/>
        </w:rPr>
        <w:t>,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 xml:space="preserve"> המדפיסה בשיטה ייחודית על גלילים - </w:t>
      </w:r>
      <w:r w:rsidR="000414BE" w:rsidRPr="001C77FD">
        <w:rPr>
          <w:rFonts w:asciiTheme="minorHAnsi" w:hAnsiTheme="minorHAnsi" w:cs="David"/>
          <w:b/>
          <w:bCs/>
          <w:szCs w:val="24"/>
          <w:lang w:val="en-US"/>
        </w:rPr>
        <w:t>Roll to Roll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 xml:space="preserve"> - מלקוח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שפועל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בייצור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בקנה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מידה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מלא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עם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שתי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היחידות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הראשונות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</w:t>
      </w:r>
      <w:r w:rsidR="007F1211">
        <w:rPr>
          <w:rFonts w:cs="David" w:hint="cs"/>
          <w:b/>
          <w:bCs/>
          <w:szCs w:val="24"/>
          <w:rtl/>
          <w:lang w:val="en-US"/>
        </w:rPr>
        <w:t>היו ברשותו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.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'אלגרו'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ממנפת את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הטכנולוגיה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הייחודית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שלנו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8B659A">
        <w:rPr>
          <w:rFonts w:cs="David" w:hint="cs"/>
          <w:b/>
          <w:bCs/>
          <w:szCs w:val="24"/>
          <w:rtl/>
          <w:lang w:val="en-US"/>
        </w:rPr>
        <w:t xml:space="preserve">בכך שהיא משלבת לא פחות מחמישה שלבים בתהליך הדפסה אחד ובכך מיעלת את התהליך כולו תוך שהיא מאפשרת הדפסה על כמעט כל סוג של בד.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בנוסף,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השקנו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בהצלחה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את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הגרסה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החדשה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של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הדיו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שלנו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, </w:t>
      </w:r>
      <w:proofErr w:type="spellStart"/>
      <w:r w:rsidR="000414BE" w:rsidRPr="001C77FD">
        <w:rPr>
          <w:rFonts w:cs="David"/>
          <w:b/>
          <w:bCs/>
          <w:szCs w:val="24"/>
          <w:lang w:val="en-US"/>
        </w:rPr>
        <w:t>Neopigment</w:t>
      </w:r>
      <w:proofErr w:type="spellEnd"/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AC50F0" w:rsidRPr="001C77FD">
        <w:rPr>
          <w:rFonts w:asciiTheme="minorHAnsi" w:hAnsiTheme="minorHAnsi" w:cs="David"/>
          <w:b/>
          <w:bCs/>
          <w:szCs w:val="24"/>
          <w:lang w:val="en-US"/>
        </w:rPr>
        <w:t>Pure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,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עם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מספר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לקוחות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מפתח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שכבר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נמצאים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בתהליך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של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מעבר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הייצור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שלהם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לגרסה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חדשה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ומשופרת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AC50F0" w:rsidRPr="001C77FD">
        <w:rPr>
          <w:rFonts w:cs="David" w:hint="cs"/>
          <w:b/>
          <w:bCs/>
          <w:szCs w:val="24"/>
          <w:rtl/>
          <w:lang w:val="en-US"/>
        </w:rPr>
        <w:t xml:space="preserve">זו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של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דיו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.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שני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אירועים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אלה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הם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עדות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AC50F0" w:rsidRPr="001C77FD">
        <w:rPr>
          <w:rFonts w:cs="David" w:hint="cs"/>
          <w:b/>
          <w:bCs/>
          <w:szCs w:val="24"/>
          <w:rtl/>
          <w:lang w:val="en-US"/>
        </w:rPr>
        <w:t>מוכחת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ל</w:t>
      </w:r>
      <w:r w:rsidR="00AC50F0" w:rsidRPr="001C77FD">
        <w:rPr>
          <w:rFonts w:cs="David" w:hint="cs"/>
          <w:b/>
          <w:bCs/>
          <w:szCs w:val="24"/>
          <w:rtl/>
          <w:lang w:val="en-US"/>
        </w:rPr>
        <w:t xml:space="preserve">איכות פיתוח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המוצרים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שלנו</w:t>
      </w:r>
      <w:r w:rsidR="000414BE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8B659A" w:rsidRPr="001C77FD">
        <w:rPr>
          <w:rFonts w:cs="David" w:hint="cs"/>
          <w:b/>
          <w:bCs/>
          <w:szCs w:val="24"/>
          <w:rtl/>
          <w:lang w:val="en-US"/>
        </w:rPr>
        <w:t>וה</w:t>
      </w:r>
      <w:r w:rsidR="008B659A">
        <w:rPr>
          <w:rFonts w:cs="David" w:hint="cs"/>
          <w:b/>
          <w:bCs/>
          <w:szCs w:val="24"/>
          <w:rtl/>
          <w:lang w:val="en-US"/>
        </w:rPr>
        <w:t>וצאתם</w:t>
      </w:r>
      <w:r w:rsidR="008B659A" w:rsidRPr="001C77FD">
        <w:rPr>
          <w:rFonts w:cs="David"/>
          <w:b/>
          <w:bCs/>
          <w:szCs w:val="24"/>
          <w:rtl/>
          <w:lang w:val="en-US"/>
        </w:rPr>
        <w:t xml:space="preserve"> </w:t>
      </w:r>
      <w:r w:rsidR="000414BE" w:rsidRPr="001C77FD">
        <w:rPr>
          <w:rFonts w:cs="David" w:hint="cs"/>
          <w:b/>
          <w:bCs/>
          <w:szCs w:val="24"/>
          <w:rtl/>
          <w:lang w:val="en-US"/>
        </w:rPr>
        <w:t>לשוק</w:t>
      </w:r>
      <w:r w:rsidR="00AC50F0" w:rsidRPr="001C77FD">
        <w:rPr>
          <w:rFonts w:cs="David" w:hint="cs"/>
          <w:b/>
          <w:bCs/>
          <w:szCs w:val="24"/>
          <w:rtl/>
          <w:lang w:val="en-US"/>
        </w:rPr>
        <w:t>".</w:t>
      </w:r>
    </w:p>
    <w:p w:rsidR="00C22C12" w:rsidRDefault="00C22C12" w:rsidP="00C22C12">
      <w:pPr>
        <w:bidi/>
        <w:spacing w:line="276" w:lineRule="auto"/>
        <w:jc w:val="both"/>
        <w:rPr>
          <w:rFonts w:cs="David"/>
          <w:b/>
          <w:bCs/>
          <w:szCs w:val="24"/>
          <w:rtl/>
          <w:lang w:val="en-US"/>
        </w:rPr>
      </w:pPr>
    </w:p>
    <w:p w:rsidR="00C22C12" w:rsidRPr="001C77FD" w:rsidRDefault="00C22C12" w:rsidP="007F1211">
      <w:pPr>
        <w:bidi/>
        <w:spacing w:line="276" w:lineRule="auto"/>
        <w:jc w:val="both"/>
        <w:rPr>
          <w:rFonts w:cs="David"/>
          <w:b/>
          <w:bCs/>
          <w:szCs w:val="24"/>
          <w:rtl/>
          <w:lang w:val="en-US"/>
        </w:rPr>
      </w:pPr>
      <w:r>
        <w:rPr>
          <w:rFonts w:cs="David" w:hint="cs"/>
          <w:b/>
          <w:bCs/>
          <w:szCs w:val="24"/>
          <w:rtl/>
          <w:lang w:val="en-US"/>
        </w:rPr>
        <w:t>"</w:t>
      </w:r>
      <w:r w:rsidRPr="00C22C12">
        <w:rPr>
          <w:rFonts w:cs="David" w:hint="cs"/>
          <w:b/>
          <w:bCs/>
          <w:szCs w:val="24"/>
          <w:rtl/>
          <w:lang w:val="en-US"/>
        </w:rPr>
        <w:t>במבט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קדימה</w:t>
      </w:r>
      <w:r w:rsidR="000066DE">
        <w:rPr>
          <w:rFonts w:cs="David" w:hint="cs"/>
          <w:b/>
          <w:bCs/>
          <w:szCs w:val="24"/>
          <w:rtl/>
          <w:lang w:val="en-US"/>
        </w:rPr>
        <w:t xml:space="preserve"> לקראת ה</w:t>
      </w:r>
      <w:r w:rsidRPr="00C22C12">
        <w:rPr>
          <w:rFonts w:cs="David" w:hint="cs"/>
          <w:b/>
          <w:bCs/>
          <w:szCs w:val="24"/>
          <w:rtl/>
          <w:lang w:val="en-US"/>
        </w:rPr>
        <w:t>הזדמנויות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="000066DE">
        <w:rPr>
          <w:rFonts w:cs="David" w:hint="cs"/>
          <w:b/>
          <w:bCs/>
          <w:szCs w:val="24"/>
          <w:rtl/>
          <w:lang w:val="en-US"/>
        </w:rPr>
        <w:t>העומדות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בפנינו</w:t>
      </w:r>
      <w:r w:rsidRPr="00C22C12">
        <w:rPr>
          <w:rFonts w:cs="David"/>
          <w:b/>
          <w:bCs/>
          <w:szCs w:val="24"/>
          <w:rtl/>
          <w:lang w:val="en-US"/>
        </w:rPr>
        <w:t xml:space="preserve">, </w:t>
      </w:r>
      <w:r w:rsidRPr="00C22C12">
        <w:rPr>
          <w:rFonts w:cs="David" w:hint="cs"/>
          <w:b/>
          <w:bCs/>
          <w:szCs w:val="24"/>
          <w:rtl/>
          <w:lang w:val="en-US"/>
        </w:rPr>
        <w:t>אנו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מצפים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להמשיך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ולהשקיע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="000066DE">
        <w:rPr>
          <w:rFonts w:cs="David" w:hint="cs"/>
          <w:b/>
          <w:bCs/>
          <w:szCs w:val="24"/>
          <w:rtl/>
          <w:lang w:val="en-US"/>
        </w:rPr>
        <w:t>בצמיחתה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="000066DE">
        <w:rPr>
          <w:rFonts w:cs="David" w:hint="cs"/>
          <w:b/>
          <w:bCs/>
          <w:szCs w:val="24"/>
          <w:rtl/>
          <w:lang w:val="en-US"/>
        </w:rPr>
        <w:t>ה</w:t>
      </w:r>
      <w:r w:rsidRPr="00C22C12">
        <w:rPr>
          <w:rFonts w:cs="David" w:hint="cs"/>
          <w:b/>
          <w:bCs/>
          <w:szCs w:val="24"/>
          <w:rtl/>
          <w:lang w:val="en-US"/>
        </w:rPr>
        <w:t>עתידית</w:t>
      </w:r>
      <w:r w:rsidR="000066DE">
        <w:rPr>
          <w:rFonts w:cs="David" w:hint="cs"/>
          <w:b/>
          <w:bCs/>
          <w:szCs w:val="24"/>
          <w:rtl/>
          <w:lang w:val="en-US"/>
        </w:rPr>
        <w:t xml:space="preserve"> של החברה באמצעות </w:t>
      </w:r>
      <w:r w:rsidRPr="00C22C12">
        <w:rPr>
          <w:rFonts w:cs="David" w:hint="cs"/>
          <w:b/>
          <w:bCs/>
          <w:szCs w:val="24"/>
          <w:rtl/>
          <w:lang w:val="en-US"/>
        </w:rPr>
        <w:t>הגדלת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מצבת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כוח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="000066DE">
        <w:rPr>
          <w:rFonts w:cs="David" w:hint="cs"/>
          <w:b/>
          <w:bCs/>
          <w:szCs w:val="24"/>
          <w:rtl/>
          <w:lang w:val="en-US"/>
        </w:rPr>
        <w:t>ה</w:t>
      </w:r>
      <w:r w:rsidRPr="00C22C12">
        <w:rPr>
          <w:rFonts w:cs="David" w:hint="cs"/>
          <w:b/>
          <w:bCs/>
          <w:szCs w:val="24"/>
          <w:rtl/>
          <w:lang w:val="en-US"/>
        </w:rPr>
        <w:t>אדם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והרחבת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="000066DE">
        <w:rPr>
          <w:rFonts w:cs="David" w:hint="cs"/>
          <w:b/>
          <w:bCs/>
          <w:szCs w:val="24"/>
          <w:rtl/>
          <w:lang w:val="en-US"/>
        </w:rPr>
        <w:t>ה</w:t>
      </w:r>
      <w:r w:rsidRPr="00C22C12">
        <w:rPr>
          <w:rFonts w:cs="David" w:hint="cs"/>
          <w:b/>
          <w:bCs/>
          <w:szCs w:val="24"/>
          <w:rtl/>
          <w:lang w:val="en-US"/>
        </w:rPr>
        <w:t>תשתית</w:t>
      </w:r>
      <w:r w:rsidR="000066DE">
        <w:rPr>
          <w:rFonts w:cs="David" w:hint="cs"/>
          <w:b/>
          <w:bCs/>
          <w:szCs w:val="24"/>
          <w:rtl/>
          <w:lang w:val="en-US"/>
        </w:rPr>
        <w:t xml:space="preserve"> הקיימת,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כך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="000066DE">
        <w:rPr>
          <w:rFonts w:cs="David" w:hint="cs"/>
          <w:b/>
          <w:bCs/>
          <w:szCs w:val="24"/>
          <w:rtl/>
          <w:lang w:val="en-US"/>
        </w:rPr>
        <w:t>שנהיה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ממוצבים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היטב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="000066DE">
        <w:rPr>
          <w:rFonts w:cs="David" w:hint="cs"/>
          <w:b/>
          <w:bCs/>
          <w:szCs w:val="24"/>
          <w:rtl/>
          <w:lang w:val="en-US"/>
        </w:rPr>
        <w:t xml:space="preserve">ונוכל לבצע בצורה </w:t>
      </w:r>
      <w:r w:rsidR="007F1211">
        <w:rPr>
          <w:rFonts w:cs="David" w:hint="cs"/>
          <w:b/>
          <w:bCs/>
          <w:szCs w:val="24"/>
          <w:rtl/>
          <w:lang w:val="en-US"/>
        </w:rPr>
        <w:t>אופטימלית</w:t>
      </w:r>
      <w:r w:rsidR="000066DE">
        <w:rPr>
          <w:rFonts w:cs="David" w:hint="cs"/>
          <w:b/>
          <w:bCs/>
          <w:szCs w:val="24"/>
          <w:rtl/>
          <w:lang w:val="en-US"/>
        </w:rPr>
        <w:t xml:space="preserve"> את </w:t>
      </w:r>
      <w:r w:rsidRPr="00C22C12">
        <w:rPr>
          <w:rFonts w:cs="David" w:hint="cs"/>
          <w:b/>
          <w:bCs/>
          <w:szCs w:val="24"/>
          <w:rtl/>
          <w:lang w:val="en-US"/>
        </w:rPr>
        <w:t>מפת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הדרכים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של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המוצר</w:t>
      </w:r>
      <w:r w:rsidR="008B659A">
        <w:rPr>
          <w:rFonts w:cs="David" w:hint="cs"/>
          <w:b/>
          <w:bCs/>
          <w:szCs w:val="24"/>
          <w:rtl/>
          <w:lang w:val="en-US"/>
        </w:rPr>
        <w:t>ים</w:t>
      </w:r>
      <w:r w:rsidRPr="00C22C12">
        <w:rPr>
          <w:rFonts w:cs="David"/>
          <w:b/>
          <w:bCs/>
          <w:szCs w:val="24"/>
          <w:rtl/>
          <w:lang w:val="en-US"/>
        </w:rPr>
        <w:t xml:space="preserve">, </w:t>
      </w:r>
      <w:r w:rsidRPr="00C22C12">
        <w:rPr>
          <w:rFonts w:cs="David" w:hint="cs"/>
          <w:b/>
          <w:bCs/>
          <w:szCs w:val="24"/>
          <w:rtl/>
          <w:lang w:val="en-US"/>
        </w:rPr>
        <w:t>ו</w:t>
      </w:r>
      <w:r w:rsidR="000066DE">
        <w:rPr>
          <w:rFonts w:cs="David" w:hint="cs"/>
          <w:b/>
          <w:bCs/>
          <w:szCs w:val="24"/>
          <w:rtl/>
          <w:lang w:val="en-US"/>
        </w:rPr>
        <w:t>להגדיל את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נוכחות</w:t>
      </w:r>
      <w:r w:rsidR="000066DE">
        <w:rPr>
          <w:rFonts w:cs="David" w:hint="cs"/>
          <w:b/>
          <w:bCs/>
          <w:szCs w:val="24"/>
          <w:rtl/>
          <w:lang w:val="en-US"/>
        </w:rPr>
        <w:t>נו בשוק, תוך הרחבת ב</w:t>
      </w:r>
      <w:r w:rsidRPr="00C22C12">
        <w:rPr>
          <w:rFonts w:cs="David" w:hint="cs"/>
          <w:b/>
          <w:bCs/>
          <w:szCs w:val="24"/>
          <w:rtl/>
          <w:lang w:val="en-US"/>
        </w:rPr>
        <w:t>סיס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הלקוחות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Pr="00C22C12">
        <w:rPr>
          <w:rFonts w:cs="David" w:hint="cs"/>
          <w:b/>
          <w:bCs/>
          <w:szCs w:val="24"/>
          <w:rtl/>
          <w:lang w:val="en-US"/>
        </w:rPr>
        <w:t>שלנו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="008B659A">
        <w:rPr>
          <w:rFonts w:cs="David" w:hint="cs"/>
          <w:b/>
          <w:bCs/>
          <w:szCs w:val="24"/>
          <w:rtl/>
          <w:lang w:val="en-US"/>
        </w:rPr>
        <w:t>ב</w:t>
      </w:r>
      <w:r w:rsidRPr="00C22C12">
        <w:rPr>
          <w:rFonts w:cs="David" w:hint="cs"/>
          <w:b/>
          <w:bCs/>
          <w:szCs w:val="24"/>
          <w:rtl/>
          <w:lang w:val="en-US"/>
        </w:rPr>
        <w:t>שווקים</w:t>
      </w:r>
      <w:r w:rsidRPr="00C22C12">
        <w:rPr>
          <w:rFonts w:cs="David"/>
          <w:b/>
          <w:bCs/>
          <w:szCs w:val="24"/>
          <w:rtl/>
          <w:lang w:val="en-US"/>
        </w:rPr>
        <w:t xml:space="preserve"> </w:t>
      </w:r>
      <w:r w:rsidR="000066DE">
        <w:rPr>
          <w:rFonts w:cs="David" w:hint="cs"/>
          <w:b/>
          <w:bCs/>
          <w:szCs w:val="24"/>
          <w:rtl/>
          <w:lang w:val="en-US"/>
        </w:rPr>
        <w:t>קיימים ומתפתחים</w:t>
      </w:r>
      <w:r>
        <w:rPr>
          <w:rFonts w:cs="David" w:hint="cs"/>
          <w:b/>
          <w:bCs/>
          <w:szCs w:val="24"/>
          <w:rtl/>
          <w:lang w:val="en-US"/>
        </w:rPr>
        <w:t>".</w:t>
      </w:r>
    </w:p>
    <w:p w:rsidR="001C77FD" w:rsidRPr="00F20881" w:rsidRDefault="001C77FD" w:rsidP="001C77FD">
      <w:pPr>
        <w:bidi/>
        <w:spacing w:line="276" w:lineRule="auto"/>
        <w:jc w:val="both"/>
        <w:rPr>
          <w:rFonts w:cs="David"/>
          <w:b/>
          <w:bCs/>
          <w:szCs w:val="24"/>
          <w:u w:val="single"/>
          <w:rtl/>
          <w:lang w:val="en-US"/>
        </w:rPr>
      </w:pPr>
    </w:p>
    <w:p w:rsidR="00DB1729" w:rsidRDefault="00CB52EA" w:rsidP="00B636AE">
      <w:pPr>
        <w:bidi/>
        <w:spacing w:line="276" w:lineRule="auto"/>
        <w:jc w:val="both"/>
        <w:rPr>
          <w:rFonts w:asciiTheme="minorHAnsi" w:hAnsiTheme="minorHAnsi" w:cs="David"/>
          <w:sz w:val="22"/>
          <w:szCs w:val="22"/>
          <w:rtl/>
          <w:lang w:val="en-US"/>
        </w:rPr>
      </w:pPr>
      <w:r>
        <w:rPr>
          <w:rFonts w:cs="David" w:hint="cs"/>
          <w:sz w:val="22"/>
          <w:szCs w:val="22"/>
          <w:rtl/>
        </w:rPr>
        <w:t>חברת</w:t>
      </w:r>
      <w:r>
        <w:rPr>
          <w:rFonts w:asciiTheme="minorHAnsi" w:hAnsiTheme="minorHAnsi" w:cs="David"/>
          <w:sz w:val="22"/>
          <w:szCs w:val="22"/>
          <w:lang w:val="en-US"/>
        </w:rPr>
        <w:t xml:space="preserve"> </w:t>
      </w:r>
      <w:r>
        <w:rPr>
          <w:rFonts w:asciiTheme="minorHAnsi" w:hAnsiTheme="minorHAnsi" w:cs="David" w:hint="cs"/>
          <w:sz w:val="22"/>
          <w:szCs w:val="22"/>
          <w:rtl/>
          <w:lang w:val="en-US"/>
        </w:rPr>
        <w:t>קורנית דיגיטל</w:t>
      </w:r>
      <w:r>
        <w:rPr>
          <w:rFonts w:ascii="Times New Roman" w:hAnsi="Times New Roman" w:cs="David" w:hint="cs"/>
          <w:sz w:val="22"/>
          <w:szCs w:val="22"/>
          <w:rtl/>
        </w:rPr>
        <w:t xml:space="preserve"> </w:t>
      </w:r>
      <w:r>
        <w:rPr>
          <w:rFonts w:ascii="Times New Roman" w:hAnsi="Times New Roman" w:cs="David"/>
          <w:sz w:val="22"/>
          <w:szCs w:val="22"/>
          <w:lang w:val="en-US"/>
        </w:rPr>
        <w:t>(NASDAQ: KRNT)</w:t>
      </w:r>
      <w:r w:rsidR="00693B26" w:rsidRPr="00E56332">
        <w:rPr>
          <w:rFonts w:ascii="Times New Roman" w:hAnsi="Times New Roman" w:cs="David"/>
          <w:sz w:val="22"/>
          <w:szCs w:val="22"/>
          <w:rtl/>
        </w:rPr>
        <w:t xml:space="preserve"> </w:t>
      </w:r>
      <w:r w:rsidR="00693B26" w:rsidRPr="00E56332">
        <w:rPr>
          <w:rFonts w:cs="David" w:hint="cs"/>
          <w:sz w:val="22"/>
          <w:szCs w:val="22"/>
          <w:rtl/>
        </w:rPr>
        <w:t>ד</w:t>
      </w:r>
      <w:r w:rsidR="00C95B98" w:rsidRPr="00E56332">
        <w:rPr>
          <w:rFonts w:cs="David" w:hint="cs"/>
          <w:sz w:val="22"/>
          <w:szCs w:val="22"/>
          <w:rtl/>
        </w:rPr>
        <w:t>י</w:t>
      </w:r>
      <w:r w:rsidR="00693B26" w:rsidRPr="00E56332">
        <w:rPr>
          <w:rFonts w:cs="David" w:hint="cs"/>
          <w:sz w:val="22"/>
          <w:szCs w:val="22"/>
          <w:rtl/>
        </w:rPr>
        <w:t>ווח</w:t>
      </w:r>
      <w:r w:rsidR="00C95B98" w:rsidRPr="00E56332">
        <w:rPr>
          <w:rFonts w:cs="David" w:hint="cs"/>
          <w:sz w:val="22"/>
          <w:szCs w:val="22"/>
          <w:rtl/>
        </w:rPr>
        <w:t>ה</w:t>
      </w:r>
      <w:r w:rsidR="00693B26" w:rsidRPr="00E56332">
        <w:rPr>
          <w:rFonts w:cs="David" w:hint="cs"/>
          <w:sz w:val="22"/>
          <w:szCs w:val="22"/>
          <w:rtl/>
        </w:rPr>
        <w:t xml:space="preserve"> </w:t>
      </w:r>
      <w:r w:rsidR="00B636AE">
        <w:rPr>
          <w:rFonts w:cs="David" w:hint="cs"/>
          <w:sz w:val="22"/>
          <w:szCs w:val="22"/>
          <w:rtl/>
        </w:rPr>
        <w:t>אתמול</w:t>
      </w:r>
      <w:r w:rsidR="00693B26" w:rsidRPr="00E56332">
        <w:rPr>
          <w:rFonts w:cs="David" w:hint="cs"/>
          <w:sz w:val="22"/>
          <w:szCs w:val="22"/>
          <w:rtl/>
        </w:rPr>
        <w:t xml:space="preserve"> על תוצאותיה הכספיות לרבעון </w:t>
      </w:r>
      <w:r w:rsidR="001E75FB">
        <w:rPr>
          <w:rFonts w:cs="David" w:hint="cs"/>
          <w:sz w:val="22"/>
          <w:szCs w:val="22"/>
          <w:rtl/>
        </w:rPr>
        <w:t>השני</w:t>
      </w:r>
      <w:r w:rsidR="00E452ED" w:rsidRPr="00E56332">
        <w:rPr>
          <w:rFonts w:ascii="Calibri" w:hAnsi="Calibri" w:cs="David" w:hint="cs"/>
          <w:sz w:val="22"/>
          <w:szCs w:val="22"/>
          <w:rtl/>
          <w:lang w:val="en-US"/>
        </w:rPr>
        <w:t xml:space="preserve"> </w:t>
      </w:r>
      <w:r w:rsidR="00062F5A">
        <w:rPr>
          <w:rFonts w:cs="David" w:hint="cs"/>
          <w:sz w:val="22"/>
          <w:szCs w:val="22"/>
          <w:rtl/>
        </w:rPr>
        <w:t>לשנת</w:t>
      </w:r>
      <w:r w:rsidR="008F2E63" w:rsidRPr="00E56332">
        <w:rPr>
          <w:rFonts w:cs="David" w:hint="cs"/>
          <w:sz w:val="22"/>
          <w:szCs w:val="22"/>
          <w:rtl/>
        </w:rPr>
        <w:t xml:space="preserve"> </w:t>
      </w:r>
      <w:r w:rsidR="00062F5A">
        <w:rPr>
          <w:rFonts w:cs="David" w:hint="cs"/>
          <w:sz w:val="22"/>
          <w:szCs w:val="22"/>
          <w:rtl/>
        </w:rPr>
        <w:t>2015</w:t>
      </w:r>
      <w:r w:rsidR="00275CDD" w:rsidRPr="00E56332">
        <w:rPr>
          <w:rFonts w:cs="David" w:hint="cs"/>
          <w:sz w:val="22"/>
          <w:szCs w:val="22"/>
          <w:rtl/>
        </w:rPr>
        <w:t>.</w:t>
      </w:r>
      <w:r w:rsidR="00DB1729">
        <w:rPr>
          <w:rFonts w:asciiTheme="minorHAnsi" w:hAnsiTheme="minorHAnsi" w:cs="David" w:hint="cs"/>
          <w:sz w:val="22"/>
          <w:szCs w:val="22"/>
          <w:rtl/>
          <w:lang w:val="en-US"/>
        </w:rPr>
        <w:t xml:space="preserve"> </w:t>
      </w:r>
    </w:p>
    <w:p w:rsidR="00DB1729" w:rsidRDefault="00DB1729" w:rsidP="00DB1729">
      <w:pPr>
        <w:bidi/>
        <w:spacing w:line="276" w:lineRule="auto"/>
        <w:jc w:val="both"/>
        <w:rPr>
          <w:rFonts w:asciiTheme="minorHAnsi" w:hAnsiTheme="minorHAnsi" w:cs="David"/>
          <w:sz w:val="22"/>
          <w:szCs w:val="22"/>
          <w:rtl/>
          <w:lang w:val="en-US"/>
        </w:rPr>
      </w:pPr>
    </w:p>
    <w:p w:rsidR="008E5046" w:rsidRPr="0013589B" w:rsidRDefault="004D6478" w:rsidP="00E71F6E">
      <w:pPr>
        <w:bidi/>
        <w:spacing w:line="276" w:lineRule="auto"/>
        <w:jc w:val="both"/>
        <w:rPr>
          <w:rFonts w:asciiTheme="minorBidi" w:hAnsiTheme="minorBidi" w:cs="David"/>
          <w:sz w:val="22"/>
          <w:szCs w:val="22"/>
          <w:rtl/>
          <w:lang w:val="en-US"/>
        </w:rPr>
      </w:pPr>
      <w:r w:rsidRPr="00E56332">
        <w:rPr>
          <w:rFonts w:asciiTheme="minorBidi" w:hAnsiTheme="minorBidi" w:cs="David"/>
          <w:b/>
          <w:bCs/>
          <w:sz w:val="22"/>
          <w:szCs w:val="22"/>
          <w:rtl/>
        </w:rPr>
        <w:t xml:space="preserve">הכנסותיה של </w:t>
      </w:r>
      <w:r w:rsidR="00DE3EEF">
        <w:rPr>
          <w:rFonts w:asciiTheme="minorBidi" w:hAnsiTheme="minorBidi" w:cs="David" w:hint="cs"/>
          <w:b/>
          <w:bCs/>
          <w:sz w:val="22"/>
          <w:szCs w:val="22"/>
          <w:rtl/>
        </w:rPr>
        <w:t>קורנית</w:t>
      </w:r>
      <w:r w:rsidR="007C547A" w:rsidRPr="00E56332">
        <w:rPr>
          <w:rFonts w:asciiTheme="minorBidi" w:hAnsiTheme="minorBidi" w:cs="David"/>
          <w:sz w:val="22"/>
          <w:szCs w:val="22"/>
          <w:rtl/>
        </w:rPr>
        <w:t xml:space="preserve"> ברבעון </w:t>
      </w:r>
      <w:r w:rsidR="00BF69AE">
        <w:rPr>
          <w:rFonts w:asciiTheme="minorBidi" w:hAnsiTheme="minorBidi" w:cs="David" w:hint="cs"/>
          <w:sz w:val="22"/>
          <w:szCs w:val="22"/>
          <w:rtl/>
        </w:rPr>
        <w:t>השני</w:t>
      </w:r>
      <w:r w:rsidR="007C547A" w:rsidRPr="00E56332">
        <w:rPr>
          <w:rFonts w:asciiTheme="minorBidi" w:hAnsiTheme="minorBidi" w:cs="David"/>
          <w:sz w:val="22"/>
          <w:szCs w:val="22"/>
          <w:rtl/>
        </w:rPr>
        <w:t xml:space="preserve"> של </w:t>
      </w:r>
      <w:r w:rsidR="005B4F04">
        <w:rPr>
          <w:rFonts w:asciiTheme="minorBidi" w:hAnsiTheme="minorBidi" w:cs="David" w:hint="cs"/>
          <w:sz w:val="22"/>
          <w:szCs w:val="22"/>
          <w:rtl/>
        </w:rPr>
        <w:t>2015</w:t>
      </w:r>
      <w:r w:rsidR="0087355D" w:rsidRPr="00E56332">
        <w:rPr>
          <w:rFonts w:asciiTheme="minorBidi" w:hAnsiTheme="minorBidi" w:cs="David"/>
          <w:sz w:val="22"/>
          <w:szCs w:val="22"/>
          <w:rtl/>
        </w:rPr>
        <w:t xml:space="preserve"> </w:t>
      </w:r>
      <w:r w:rsidR="00E73769">
        <w:rPr>
          <w:rFonts w:asciiTheme="minorBidi" w:hAnsiTheme="minorBidi" w:cs="David" w:hint="cs"/>
          <w:sz w:val="22"/>
          <w:szCs w:val="22"/>
          <w:rtl/>
        </w:rPr>
        <w:t xml:space="preserve">עלו בכ- </w:t>
      </w:r>
      <w:r w:rsidR="00A02395">
        <w:rPr>
          <w:rFonts w:asciiTheme="minorBidi" w:hAnsiTheme="minorBidi" w:cs="David" w:hint="cs"/>
          <w:sz w:val="22"/>
          <w:szCs w:val="22"/>
          <w:rtl/>
        </w:rPr>
        <w:t>35</w:t>
      </w:r>
      <w:r w:rsidR="00E73769">
        <w:rPr>
          <w:rFonts w:asciiTheme="minorBidi" w:hAnsiTheme="minorBidi" w:cs="David" w:hint="cs"/>
          <w:sz w:val="22"/>
          <w:szCs w:val="22"/>
          <w:rtl/>
        </w:rPr>
        <w:t>% ו</w:t>
      </w:r>
      <w:r w:rsidR="007C547A" w:rsidRPr="00E56332">
        <w:rPr>
          <w:rFonts w:asciiTheme="minorBidi" w:hAnsiTheme="minorBidi" w:cs="David"/>
          <w:sz w:val="22"/>
          <w:szCs w:val="22"/>
          <w:rtl/>
        </w:rPr>
        <w:t>הסתכמו</w:t>
      </w:r>
      <w:r w:rsidRPr="00E56332">
        <w:rPr>
          <w:rFonts w:asciiTheme="minorBidi" w:hAnsiTheme="minorBidi" w:cs="David"/>
          <w:sz w:val="22"/>
          <w:szCs w:val="22"/>
          <w:rtl/>
        </w:rPr>
        <w:t xml:space="preserve"> </w:t>
      </w:r>
      <w:r w:rsidR="007C547A" w:rsidRPr="00E56332">
        <w:rPr>
          <w:rFonts w:asciiTheme="minorBidi" w:hAnsiTheme="minorBidi" w:cs="David"/>
          <w:sz w:val="22"/>
          <w:szCs w:val="22"/>
          <w:rtl/>
        </w:rPr>
        <w:t>ב</w:t>
      </w:r>
      <w:r w:rsidRPr="00E56332">
        <w:rPr>
          <w:rFonts w:asciiTheme="minorBidi" w:hAnsiTheme="minorBidi" w:cs="David"/>
          <w:sz w:val="22"/>
          <w:szCs w:val="22"/>
          <w:rtl/>
        </w:rPr>
        <w:t>כ-</w:t>
      </w:r>
      <w:r w:rsidR="00BF69AE">
        <w:rPr>
          <w:rFonts w:asciiTheme="minorBidi" w:hAnsiTheme="minorBidi" w:cs="David" w:hint="cs"/>
          <w:sz w:val="22"/>
          <w:szCs w:val="22"/>
          <w:rtl/>
        </w:rPr>
        <w:t>21.</w:t>
      </w:r>
      <w:r w:rsidR="009646C6">
        <w:rPr>
          <w:rFonts w:asciiTheme="minorBidi" w:hAnsiTheme="minorBidi" w:cs="David" w:hint="cs"/>
          <w:sz w:val="22"/>
          <w:szCs w:val="22"/>
          <w:rtl/>
        </w:rPr>
        <w:t>3</w:t>
      </w:r>
      <w:r w:rsidR="007C547A" w:rsidRPr="00E56332">
        <w:rPr>
          <w:rFonts w:asciiTheme="minorBidi" w:hAnsiTheme="minorBidi" w:cs="David"/>
          <w:sz w:val="22"/>
          <w:szCs w:val="22"/>
          <w:rtl/>
        </w:rPr>
        <w:t xml:space="preserve"> </w:t>
      </w:r>
      <w:r w:rsidRPr="00E56332">
        <w:rPr>
          <w:rFonts w:asciiTheme="minorBidi" w:hAnsiTheme="minorBidi" w:cs="David"/>
          <w:sz w:val="22"/>
          <w:szCs w:val="22"/>
          <w:rtl/>
        </w:rPr>
        <w:t>מיליון דולר</w:t>
      </w:r>
      <w:r w:rsidR="005573A0" w:rsidRPr="00E56332">
        <w:rPr>
          <w:rFonts w:asciiTheme="minorBidi" w:hAnsiTheme="minorBidi" w:cs="David" w:hint="cs"/>
          <w:sz w:val="22"/>
          <w:szCs w:val="22"/>
          <w:rtl/>
        </w:rPr>
        <w:t xml:space="preserve">, </w:t>
      </w:r>
      <w:r w:rsidR="00E73769">
        <w:rPr>
          <w:rFonts w:asciiTheme="minorBidi" w:hAnsiTheme="minorBidi" w:cs="David" w:hint="cs"/>
          <w:sz w:val="22"/>
          <w:szCs w:val="22"/>
          <w:rtl/>
        </w:rPr>
        <w:t>בהשוואה לכ-</w:t>
      </w:r>
      <w:r w:rsidR="00BF69AE">
        <w:rPr>
          <w:rFonts w:asciiTheme="minorBidi" w:hAnsiTheme="minorBidi" w:cs="David" w:hint="cs"/>
          <w:sz w:val="22"/>
          <w:szCs w:val="22"/>
          <w:rtl/>
        </w:rPr>
        <w:t>15</w:t>
      </w:r>
      <w:r w:rsidR="00E06CD1">
        <w:rPr>
          <w:rFonts w:asciiTheme="minorBidi" w:hAnsiTheme="minorBidi" w:cs="David" w:hint="cs"/>
          <w:sz w:val="22"/>
          <w:szCs w:val="22"/>
          <w:rtl/>
        </w:rPr>
        <w:t>.</w:t>
      </w:r>
      <w:r w:rsidR="00BF69AE">
        <w:rPr>
          <w:rFonts w:asciiTheme="minorBidi" w:hAnsiTheme="minorBidi" w:cs="David" w:hint="cs"/>
          <w:sz w:val="22"/>
          <w:szCs w:val="22"/>
          <w:rtl/>
        </w:rPr>
        <w:t>7</w:t>
      </w:r>
      <w:r w:rsidR="00E73769">
        <w:rPr>
          <w:rFonts w:asciiTheme="minorBidi" w:hAnsiTheme="minorBidi" w:cs="David" w:hint="cs"/>
          <w:sz w:val="22"/>
          <w:szCs w:val="22"/>
          <w:rtl/>
        </w:rPr>
        <w:t xml:space="preserve"> מיליון דולר</w:t>
      </w:r>
      <w:r w:rsidR="00BF69AE">
        <w:rPr>
          <w:rFonts w:asciiTheme="minorBidi" w:hAnsiTheme="minorBidi" w:cs="David" w:hint="cs"/>
          <w:sz w:val="22"/>
          <w:szCs w:val="22"/>
          <w:rtl/>
        </w:rPr>
        <w:t xml:space="preserve"> </w:t>
      </w:r>
      <w:r w:rsidR="00E73769">
        <w:rPr>
          <w:rFonts w:asciiTheme="minorBidi" w:hAnsiTheme="minorBidi" w:cs="David" w:hint="cs"/>
          <w:sz w:val="22"/>
          <w:szCs w:val="22"/>
          <w:rtl/>
        </w:rPr>
        <w:t>ב</w:t>
      </w:r>
      <w:r w:rsidR="005573A0" w:rsidRPr="00E56332">
        <w:rPr>
          <w:rFonts w:asciiTheme="minorBidi" w:hAnsiTheme="minorBidi" w:cs="David" w:hint="cs"/>
          <w:sz w:val="22"/>
          <w:szCs w:val="22"/>
          <w:rtl/>
        </w:rPr>
        <w:t>רבעון המקביל אשתקד</w:t>
      </w:r>
      <w:r w:rsidR="00F76D74">
        <w:rPr>
          <w:rFonts w:asciiTheme="minorBidi" w:hAnsiTheme="minorBidi" w:cs="David"/>
          <w:sz w:val="22"/>
          <w:szCs w:val="22"/>
          <w:rtl/>
        </w:rPr>
        <w:t xml:space="preserve">. </w:t>
      </w:r>
      <w:r w:rsidR="0013589B">
        <w:rPr>
          <w:rFonts w:asciiTheme="minorBidi" w:hAnsiTheme="minorBidi" w:cs="David" w:hint="cs"/>
          <w:sz w:val="22"/>
          <w:szCs w:val="22"/>
          <w:rtl/>
        </w:rPr>
        <w:t xml:space="preserve">הגידול בהכנסות נובע מהצמיחה המתמשכת בשוק ה- </w:t>
      </w:r>
      <w:r w:rsidR="0013589B">
        <w:rPr>
          <w:rFonts w:asciiTheme="minorBidi" w:hAnsiTheme="minorBidi" w:cs="David"/>
          <w:sz w:val="22"/>
          <w:szCs w:val="22"/>
          <w:lang w:val="en-US"/>
        </w:rPr>
        <w:t xml:space="preserve">DTG </w:t>
      </w:r>
      <w:r w:rsidR="0013589B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 ו</w:t>
      </w:r>
      <w:r w:rsidR="007F1211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כתוצאה </w:t>
      </w:r>
      <w:r w:rsidR="00E71F6E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ממכירות </w:t>
      </w:r>
      <w:r w:rsidR="0013589B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ראשונות של מערכת </w:t>
      </w:r>
      <w:r w:rsidR="007F1211">
        <w:rPr>
          <w:rFonts w:asciiTheme="minorBidi" w:hAnsiTheme="minorBidi" w:cs="David" w:hint="cs"/>
          <w:sz w:val="22"/>
          <w:szCs w:val="22"/>
          <w:rtl/>
          <w:lang w:val="en-US"/>
        </w:rPr>
        <w:t>ה"</w:t>
      </w:r>
      <w:r w:rsidR="0013589B">
        <w:rPr>
          <w:rFonts w:asciiTheme="minorBidi" w:hAnsiTheme="minorBidi" w:cs="David" w:hint="cs"/>
          <w:sz w:val="22"/>
          <w:szCs w:val="22"/>
          <w:rtl/>
          <w:lang w:val="en-US"/>
        </w:rPr>
        <w:t>אלגרו</w:t>
      </w:r>
      <w:r w:rsidR="007F1211">
        <w:rPr>
          <w:rFonts w:asciiTheme="minorBidi" w:hAnsiTheme="minorBidi" w:cs="David" w:hint="cs"/>
          <w:sz w:val="22"/>
          <w:szCs w:val="22"/>
          <w:rtl/>
          <w:lang w:val="en-US"/>
        </w:rPr>
        <w:t>"</w:t>
      </w:r>
      <w:r w:rsidR="0013589B">
        <w:rPr>
          <w:rFonts w:asciiTheme="minorBidi" w:hAnsiTheme="minorBidi" w:cs="David" w:hint="cs"/>
          <w:sz w:val="22"/>
          <w:szCs w:val="22"/>
          <w:rtl/>
          <w:lang w:val="en-US"/>
        </w:rPr>
        <w:t>.</w:t>
      </w:r>
    </w:p>
    <w:p w:rsidR="00B7043C" w:rsidRDefault="00B7043C" w:rsidP="00B7043C">
      <w:pPr>
        <w:bidi/>
        <w:spacing w:line="276" w:lineRule="auto"/>
        <w:jc w:val="both"/>
        <w:rPr>
          <w:rFonts w:asciiTheme="minorBidi" w:hAnsiTheme="minorBidi" w:cs="David"/>
          <w:b/>
          <w:bCs/>
          <w:sz w:val="22"/>
          <w:szCs w:val="22"/>
          <w:rtl/>
          <w:lang w:val="en-US"/>
        </w:rPr>
      </w:pPr>
    </w:p>
    <w:p w:rsidR="00E97B89" w:rsidRDefault="008E5046" w:rsidP="00E71F6E">
      <w:pPr>
        <w:bidi/>
        <w:spacing w:line="276" w:lineRule="auto"/>
        <w:jc w:val="both"/>
        <w:rPr>
          <w:rFonts w:asciiTheme="minorBidi" w:hAnsiTheme="minorBidi" w:cs="David"/>
          <w:sz w:val="22"/>
          <w:szCs w:val="22"/>
          <w:rtl/>
          <w:lang w:val="en-US"/>
        </w:rPr>
      </w:pPr>
      <w:r w:rsidRPr="00CA180D">
        <w:rPr>
          <w:rFonts w:asciiTheme="minorBidi" w:hAnsiTheme="minorBidi" w:cs="David"/>
          <w:b/>
          <w:bCs/>
          <w:sz w:val="22"/>
          <w:szCs w:val="22"/>
          <w:rtl/>
          <w:lang w:val="en-US"/>
        </w:rPr>
        <w:t>הרווח הגולמי</w:t>
      </w:r>
      <w:r w:rsidRPr="00505788">
        <w:rPr>
          <w:rFonts w:asciiTheme="minorBidi" w:hAnsiTheme="minorBidi" w:cs="David"/>
          <w:b/>
          <w:bCs/>
          <w:sz w:val="22"/>
          <w:szCs w:val="22"/>
          <w:rtl/>
          <w:lang w:val="en-US"/>
        </w:rPr>
        <w:t xml:space="preserve"> </w:t>
      </w:r>
      <w:r w:rsidR="00505788" w:rsidRPr="00505788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(</w:t>
      </w:r>
      <w:r w:rsidR="00505788" w:rsidRPr="00505788">
        <w:rPr>
          <w:rFonts w:asciiTheme="minorBidi" w:hAnsiTheme="minorBidi" w:cs="David"/>
          <w:b/>
          <w:bCs/>
          <w:sz w:val="22"/>
          <w:szCs w:val="22"/>
          <w:lang w:val="en-US"/>
        </w:rPr>
        <w:t>Non-GAAP</w:t>
      </w:r>
      <w:r w:rsidR="00505788" w:rsidRPr="00505788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 xml:space="preserve">) </w:t>
      </w:r>
      <w:r w:rsidRPr="00CA180D">
        <w:rPr>
          <w:rFonts w:asciiTheme="minorBidi" w:hAnsiTheme="minorBidi" w:cs="David"/>
          <w:sz w:val="22"/>
          <w:szCs w:val="22"/>
          <w:rtl/>
          <w:lang w:val="en-US"/>
        </w:rPr>
        <w:t xml:space="preserve">של </w:t>
      </w:r>
      <w:r w:rsidRPr="00CA180D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קורנית </w:t>
      </w:r>
      <w:r w:rsidRPr="00CA180D">
        <w:rPr>
          <w:rFonts w:asciiTheme="minorBidi" w:hAnsiTheme="minorBidi" w:cs="David"/>
          <w:sz w:val="22"/>
          <w:szCs w:val="22"/>
          <w:rtl/>
          <w:lang w:val="en-US"/>
        </w:rPr>
        <w:t xml:space="preserve">ברבעון </w:t>
      </w:r>
      <w:r w:rsidR="00505788">
        <w:rPr>
          <w:rFonts w:asciiTheme="minorBidi" w:hAnsiTheme="minorBidi" w:cs="David" w:hint="cs"/>
          <w:sz w:val="22"/>
          <w:szCs w:val="22"/>
          <w:rtl/>
          <w:lang w:val="en-US"/>
        </w:rPr>
        <w:t>השני</w:t>
      </w:r>
      <w:r w:rsidRPr="00CA180D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 של</w:t>
      </w:r>
      <w:r w:rsidRPr="00CA180D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Pr="00CA180D">
        <w:rPr>
          <w:rFonts w:asciiTheme="minorBidi" w:hAnsiTheme="minorBidi" w:cs="David" w:hint="cs"/>
          <w:sz w:val="22"/>
          <w:szCs w:val="22"/>
          <w:rtl/>
          <w:lang w:val="en-US"/>
        </w:rPr>
        <w:t>2015</w:t>
      </w:r>
      <w:r w:rsidRPr="00CA180D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Pr="00CA180D">
        <w:rPr>
          <w:rFonts w:asciiTheme="minorBidi" w:hAnsiTheme="minorBidi" w:cs="David" w:hint="cs"/>
          <w:sz w:val="22"/>
          <w:szCs w:val="22"/>
          <w:rtl/>
          <w:lang w:val="en-US"/>
        </w:rPr>
        <w:t>הסתכם בכ</w:t>
      </w:r>
      <w:r w:rsidRPr="00CA180D">
        <w:rPr>
          <w:rFonts w:asciiTheme="minorBidi" w:hAnsiTheme="minorBidi" w:cs="David"/>
          <w:sz w:val="22"/>
          <w:szCs w:val="22"/>
          <w:rtl/>
          <w:lang w:val="en-US"/>
        </w:rPr>
        <w:t>-</w:t>
      </w:r>
      <w:r w:rsidR="00505788">
        <w:rPr>
          <w:rFonts w:asciiTheme="minorBidi" w:hAnsiTheme="minorBidi" w:cs="David" w:hint="cs"/>
          <w:sz w:val="22"/>
          <w:szCs w:val="22"/>
          <w:rtl/>
          <w:lang w:val="en-US"/>
        </w:rPr>
        <w:t>10.1</w:t>
      </w:r>
      <w:r w:rsidRPr="00CA180D">
        <w:rPr>
          <w:rFonts w:asciiTheme="minorBidi" w:hAnsiTheme="minorBidi" w:cs="David"/>
          <w:sz w:val="22"/>
          <w:szCs w:val="22"/>
          <w:rtl/>
          <w:lang w:val="en-US"/>
        </w:rPr>
        <w:t xml:space="preserve"> מיליון דולר</w:t>
      </w:r>
      <w:r w:rsidR="00505788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, </w:t>
      </w:r>
      <w:r w:rsidRPr="00CA180D">
        <w:rPr>
          <w:rFonts w:asciiTheme="minorBidi" w:hAnsiTheme="minorBidi" w:cs="David"/>
          <w:sz w:val="22"/>
          <w:szCs w:val="22"/>
          <w:rtl/>
          <w:lang w:val="en-US"/>
        </w:rPr>
        <w:t>בהשוואה לכ-</w:t>
      </w:r>
      <w:r w:rsidR="00505788">
        <w:rPr>
          <w:rFonts w:asciiTheme="minorBidi" w:hAnsiTheme="minorBidi" w:cs="David" w:hint="cs"/>
          <w:sz w:val="22"/>
          <w:szCs w:val="22"/>
          <w:rtl/>
          <w:lang w:val="en-US"/>
        </w:rPr>
        <w:t>6.9 מיליון דולר</w:t>
      </w:r>
      <w:r w:rsidRPr="00CA180D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 </w:t>
      </w:r>
      <w:r w:rsidRPr="00CA180D">
        <w:rPr>
          <w:rFonts w:asciiTheme="minorBidi" w:hAnsiTheme="minorBidi" w:cs="David"/>
          <w:sz w:val="22"/>
          <w:szCs w:val="22"/>
          <w:rtl/>
          <w:lang w:val="en-US"/>
        </w:rPr>
        <w:t>ברבעון המקביל אשתקד.</w:t>
      </w:r>
      <w:r w:rsidRPr="00CA180D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 </w:t>
      </w:r>
      <w:r w:rsidR="00E97B89" w:rsidRPr="00E97B89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שיעור</w:t>
      </w:r>
      <w:r w:rsidR="00E97B89" w:rsidRPr="00E97B89">
        <w:rPr>
          <w:rFonts w:asciiTheme="minorBidi" w:hAnsiTheme="minorBidi" w:cs="David"/>
          <w:b/>
          <w:bCs/>
          <w:sz w:val="22"/>
          <w:szCs w:val="22"/>
          <w:rtl/>
          <w:lang w:val="en-US"/>
        </w:rPr>
        <w:t xml:space="preserve"> </w:t>
      </w:r>
      <w:r w:rsidR="00E97B89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ה</w:t>
      </w:r>
      <w:r w:rsidR="00E97B89" w:rsidRPr="00E97B89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רווח</w:t>
      </w:r>
      <w:r w:rsidR="00E97B89" w:rsidRPr="00E97B89">
        <w:rPr>
          <w:rFonts w:asciiTheme="minorBidi" w:hAnsiTheme="minorBidi" w:cs="David"/>
          <w:b/>
          <w:bCs/>
          <w:sz w:val="22"/>
          <w:szCs w:val="22"/>
          <w:rtl/>
          <w:lang w:val="en-US"/>
        </w:rPr>
        <w:t xml:space="preserve"> </w:t>
      </w:r>
      <w:r w:rsidR="00E97B89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ה</w:t>
      </w:r>
      <w:r w:rsidR="00E97B89" w:rsidRPr="00E97B89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גולמי</w:t>
      </w:r>
      <w:r w:rsidR="00E97B89" w:rsidRPr="00E97B89">
        <w:rPr>
          <w:rFonts w:asciiTheme="minorBidi" w:hAnsiTheme="minorBidi" w:cs="David"/>
          <w:b/>
          <w:bCs/>
          <w:sz w:val="22"/>
          <w:szCs w:val="22"/>
          <w:rtl/>
          <w:lang w:val="en-US"/>
        </w:rPr>
        <w:t xml:space="preserve"> </w:t>
      </w:r>
      <w:r w:rsidR="00E97B89" w:rsidRPr="00E97B89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צמח </w:t>
      </w:r>
      <w:r w:rsidR="007F1211">
        <w:rPr>
          <w:rFonts w:asciiTheme="minorBidi" w:hAnsiTheme="minorBidi" w:cs="David" w:hint="cs"/>
          <w:sz w:val="22"/>
          <w:szCs w:val="22"/>
          <w:rtl/>
          <w:lang w:val="en-US"/>
        </w:rPr>
        <w:t>ל</w:t>
      </w:r>
      <w:r w:rsidR="00E97B89" w:rsidRPr="00E97B89">
        <w:rPr>
          <w:rFonts w:asciiTheme="minorBidi" w:hAnsiTheme="minorBidi" w:cs="David" w:hint="cs"/>
          <w:sz w:val="22"/>
          <w:szCs w:val="22"/>
          <w:rtl/>
          <w:lang w:val="en-US"/>
        </w:rPr>
        <w:t>-</w:t>
      </w:r>
      <w:r w:rsidR="00E97B89" w:rsidRPr="00E97B89">
        <w:rPr>
          <w:rFonts w:asciiTheme="minorBidi" w:hAnsiTheme="minorBidi" w:cs="David"/>
          <w:sz w:val="22"/>
          <w:szCs w:val="22"/>
          <w:rtl/>
          <w:lang w:val="en-US"/>
        </w:rPr>
        <w:t>47.</w:t>
      </w:r>
      <w:r w:rsidR="00E71F6E">
        <w:rPr>
          <w:rFonts w:asciiTheme="minorBidi" w:hAnsiTheme="minorBidi" w:cs="David" w:hint="cs"/>
          <w:sz w:val="22"/>
          <w:szCs w:val="22"/>
          <w:rtl/>
          <w:lang w:val="en-US"/>
        </w:rPr>
        <w:t>6</w:t>
      </w:r>
      <w:r w:rsidR="00E97B89"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% </w:t>
      </w:r>
      <w:r w:rsidR="00E97B89"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ברבעון</w:t>
      </w:r>
      <w:r w:rsidR="00E97B89"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="00E97B89"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השני</w:t>
      </w:r>
      <w:r w:rsidR="00E97B89" w:rsidRPr="00E97B89">
        <w:rPr>
          <w:rFonts w:asciiTheme="minorBidi" w:hAnsiTheme="minorBidi" w:cs="David"/>
          <w:sz w:val="22"/>
          <w:szCs w:val="22"/>
          <w:rtl/>
          <w:lang w:val="en-US"/>
        </w:rPr>
        <w:t>,</w:t>
      </w:r>
      <w:r w:rsidR="00E97B89" w:rsidRPr="00E97B89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 לעומת</w:t>
      </w:r>
      <w:r w:rsidR="00E97B89"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43.8% </w:t>
      </w:r>
      <w:r w:rsidR="00E97B89"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בתקופה</w:t>
      </w:r>
      <w:r w:rsidR="00E97B89"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="00E97B89"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המקבילה אשתקד</w:t>
      </w:r>
      <w:r w:rsidR="00E97B89"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. </w:t>
      </w:r>
    </w:p>
    <w:p w:rsidR="00E97B89" w:rsidRDefault="00E97B89" w:rsidP="00E97B89">
      <w:pPr>
        <w:bidi/>
        <w:spacing w:line="276" w:lineRule="auto"/>
        <w:jc w:val="both"/>
        <w:rPr>
          <w:rFonts w:asciiTheme="minorBidi" w:hAnsiTheme="minorBidi" w:cs="David"/>
          <w:sz w:val="22"/>
          <w:szCs w:val="22"/>
          <w:rtl/>
          <w:lang w:val="en-US"/>
        </w:rPr>
      </w:pPr>
    </w:p>
    <w:p w:rsidR="008E5046" w:rsidRDefault="00E97B89" w:rsidP="001D7475">
      <w:pPr>
        <w:bidi/>
        <w:spacing w:line="276" w:lineRule="auto"/>
        <w:jc w:val="both"/>
        <w:rPr>
          <w:rFonts w:asciiTheme="minorBidi" w:hAnsiTheme="minorBidi" w:cs="David"/>
          <w:sz w:val="22"/>
          <w:szCs w:val="22"/>
          <w:rtl/>
          <w:lang w:val="en-US"/>
        </w:rPr>
      </w:pPr>
      <w:r w:rsidRPr="00E97B89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הרווח</w:t>
      </w:r>
      <w:r w:rsidRPr="00E97B89">
        <w:rPr>
          <w:rFonts w:asciiTheme="minorBidi" w:hAnsiTheme="minorBidi" w:cs="David"/>
          <w:b/>
          <w:bCs/>
          <w:sz w:val="22"/>
          <w:szCs w:val="22"/>
          <w:rtl/>
          <w:lang w:val="en-US"/>
        </w:rPr>
        <w:t xml:space="preserve"> </w:t>
      </w:r>
      <w:r w:rsidRPr="00E97B89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התפעולי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ברבעון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השני</w:t>
      </w:r>
      <w:r w:rsidRPr="00E97B89">
        <w:rPr>
          <w:rFonts w:asciiTheme="minorBidi" w:hAnsiTheme="minorBidi" w:cs="David"/>
          <w:b/>
          <w:bCs/>
          <w:sz w:val="22"/>
          <w:szCs w:val="22"/>
          <w:rtl/>
          <w:lang w:val="en-US"/>
        </w:rPr>
        <w:t xml:space="preserve"> 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עלה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>
        <w:rPr>
          <w:rFonts w:asciiTheme="minorBidi" w:hAnsiTheme="minorBidi" w:cs="David" w:hint="cs"/>
          <w:sz w:val="22"/>
          <w:szCs w:val="22"/>
          <w:rtl/>
          <w:lang w:val="en-US"/>
        </w:rPr>
        <w:t xml:space="preserve">והסתכם בכ- 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>2.</w:t>
      </w:r>
      <w:r w:rsidR="00195B45">
        <w:rPr>
          <w:rFonts w:asciiTheme="minorBidi" w:hAnsiTheme="minorBidi" w:cs="David" w:hint="cs"/>
          <w:sz w:val="22"/>
          <w:szCs w:val="22"/>
          <w:rtl/>
          <w:lang w:val="en-US"/>
        </w:rPr>
        <w:t>7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מיליון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>
        <w:rPr>
          <w:rFonts w:asciiTheme="minorBidi" w:hAnsiTheme="minorBidi" w:cs="David" w:hint="cs"/>
          <w:sz w:val="22"/>
          <w:szCs w:val="22"/>
          <w:rtl/>
          <w:lang w:val="en-US"/>
        </w:rPr>
        <w:t>דולר</w:t>
      </w:r>
      <w:r w:rsidR="00BA3895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 (</w:t>
      </w:r>
      <w:r w:rsidR="001D7475">
        <w:rPr>
          <w:rFonts w:asciiTheme="minorBidi" w:hAnsiTheme="minorBidi" w:cs="David" w:hint="cs"/>
          <w:sz w:val="22"/>
          <w:szCs w:val="22"/>
          <w:rtl/>
          <w:lang w:val="en-US"/>
        </w:rPr>
        <w:t>12</w:t>
      </w:r>
      <w:r w:rsidR="00BA3895">
        <w:rPr>
          <w:rFonts w:asciiTheme="minorBidi" w:hAnsiTheme="minorBidi" w:cs="David" w:hint="cs"/>
          <w:sz w:val="22"/>
          <w:szCs w:val="22"/>
          <w:rtl/>
          <w:lang w:val="en-US"/>
        </w:rPr>
        <w:t>.</w:t>
      </w:r>
      <w:r w:rsidR="001D7475">
        <w:rPr>
          <w:rFonts w:asciiTheme="minorBidi" w:hAnsiTheme="minorBidi" w:cs="David" w:hint="cs"/>
          <w:sz w:val="22"/>
          <w:szCs w:val="22"/>
          <w:rtl/>
          <w:lang w:val="en-US"/>
        </w:rPr>
        <w:t>9</w:t>
      </w:r>
      <w:r w:rsidR="00BA3895">
        <w:rPr>
          <w:rFonts w:asciiTheme="minorBidi" w:hAnsiTheme="minorBidi" w:cs="David" w:hint="cs"/>
          <w:sz w:val="22"/>
          <w:szCs w:val="22"/>
          <w:rtl/>
          <w:lang w:val="en-US"/>
        </w:rPr>
        <w:t>% מההכנסות)</w:t>
      </w:r>
      <w:r>
        <w:rPr>
          <w:rFonts w:asciiTheme="minorBidi" w:hAnsiTheme="minorBidi" w:cs="David" w:hint="cs"/>
          <w:sz w:val="22"/>
          <w:szCs w:val="22"/>
          <w:rtl/>
          <w:lang w:val="en-US"/>
        </w:rPr>
        <w:t>, בהשוואה ל-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="001D7475">
        <w:rPr>
          <w:rFonts w:asciiTheme="minorBidi" w:hAnsiTheme="minorBidi" w:cs="David" w:hint="cs"/>
          <w:sz w:val="22"/>
          <w:szCs w:val="22"/>
          <w:rtl/>
          <w:lang w:val="en-US"/>
        </w:rPr>
        <w:t>862 אלף דולר</w:t>
      </w:r>
      <w:r w:rsidR="00BA3895">
        <w:rPr>
          <w:rFonts w:asciiTheme="minorBidi" w:hAnsiTheme="minorBidi" w:cs="David" w:hint="cs"/>
          <w:sz w:val="22"/>
          <w:szCs w:val="22"/>
          <w:rtl/>
          <w:lang w:val="en-US"/>
        </w:rPr>
        <w:t xml:space="preserve"> </w:t>
      </w:r>
      <w:r>
        <w:rPr>
          <w:rFonts w:asciiTheme="minorBidi" w:hAnsiTheme="minorBidi" w:cs="David" w:hint="cs"/>
          <w:sz w:val="22"/>
          <w:szCs w:val="22"/>
          <w:rtl/>
          <w:lang w:val="en-US"/>
        </w:rPr>
        <w:t>ברבעון המקביל אשתקד. השיפור ברווח התפעו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לי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>
        <w:rPr>
          <w:rFonts w:asciiTheme="minorBidi" w:hAnsiTheme="minorBidi" w:cs="David" w:hint="cs"/>
          <w:sz w:val="22"/>
          <w:szCs w:val="22"/>
          <w:rtl/>
          <w:lang w:val="en-US"/>
        </w:rPr>
        <w:t>הינו כת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וצאה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מהגידול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ברווח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>
        <w:rPr>
          <w:rFonts w:asciiTheme="minorBidi" w:hAnsiTheme="minorBidi" w:cs="David" w:hint="cs"/>
          <w:sz w:val="22"/>
          <w:szCs w:val="22"/>
          <w:rtl/>
          <w:lang w:val="en-US"/>
        </w:rPr>
        <w:t>ה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גולמי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, 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והוצאות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שכר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נמוכות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יותר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 xml:space="preserve"> </w:t>
      </w:r>
      <w:r w:rsidRPr="00E97B89">
        <w:rPr>
          <w:rFonts w:asciiTheme="minorBidi" w:hAnsiTheme="minorBidi" w:cs="David" w:hint="cs"/>
          <w:sz w:val="22"/>
          <w:szCs w:val="22"/>
          <w:rtl/>
          <w:lang w:val="en-US"/>
        </w:rPr>
        <w:t>מהצפוי</w:t>
      </w:r>
      <w:r w:rsidRPr="00E97B89">
        <w:rPr>
          <w:rFonts w:asciiTheme="minorBidi" w:hAnsiTheme="minorBidi" w:cs="David"/>
          <w:sz w:val="22"/>
          <w:szCs w:val="22"/>
          <w:rtl/>
          <w:lang w:val="en-US"/>
        </w:rPr>
        <w:t>.</w:t>
      </w:r>
    </w:p>
    <w:p w:rsidR="00E97B89" w:rsidRPr="00E97B89" w:rsidRDefault="00E97B89" w:rsidP="00E97B89">
      <w:pPr>
        <w:bidi/>
        <w:spacing w:line="276" w:lineRule="auto"/>
        <w:jc w:val="both"/>
        <w:rPr>
          <w:rFonts w:asciiTheme="minorBidi" w:hAnsiTheme="minorBidi" w:cs="David"/>
          <w:sz w:val="22"/>
          <w:szCs w:val="22"/>
          <w:rtl/>
          <w:lang w:val="en-US"/>
        </w:rPr>
      </w:pPr>
    </w:p>
    <w:p w:rsidR="00B7043C" w:rsidRDefault="005859B1" w:rsidP="00C87128">
      <w:pPr>
        <w:bidi/>
        <w:spacing w:line="276" w:lineRule="auto"/>
        <w:jc w:val="both"/>
        <w:rPr>
          <w:rFonts w:asciiTheme="minorBidi" w:hAnsiTheme="minorBidi" w:cs="David"/>
          <w:sz w:val="22"/>
          <w:szCs w:val="22"/>
          <w:rtl/>
        </w:rPr>
      </w:pPr>
      <w:r>
        <w:rPr>
          <w:rFonts w:asciiTheme="minorBidi" w:hAnsiTheme="minorBidi" w:cs="David" w:hint="cs"/>
          <w:b/>
          <w:bCs/>
          <w:sz w:val="22"/>
          <w:szCs w:val="22"/>
          <w:rtl/>
        </w:rPr>
        <w:t>ה</w:t>
      </w:r>
      <w:r w:rsidRPr="005859B1">
        <w:rPr>
          <w:rFonts w:asciiTheme="minorBidi" w:hAnsiTheme="minorBidi" w:cs="David" w:hint="cs"/>
          <w:b/>
          <w:bCs/>
          <w:sz w:val="22"/>
          <w:szCs w:val="22"/>
          <w:rtl/>
        </w:rPr>
        <w:t>רווח</w:t>
      </w:r>
      <w:r w:rsidRPr="005859B1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="00C90B7E">
        <w:rPr>
          <w:rFonts w:asciiTheme="minorBidi" w:hAnsiTheme="minorBidi" w:cs="David" w:hint="cs"/>
          <w:b/>
          <w:bCs/>
          <w:sz w:val="22"/>
          <w:szCs w:val="22"/>
          <w:rtl/>
        </w:rPr>
        <w:t>ה</w:t>
      </w:r>
      <w:r w:rsidRPr="005859B1">
        <w:rPr>
          <w:rFonts w:asciiTheme="minorBidi" w:hAnsiTheme="minorBidi" w:cs="David" w:hint="cs"/>
          <w:b/>
          <w:bCs/>
          <w:sz w:val="22"/>
          <w:szCs w:val="22"/>
          <w:rtl/>
        </w:rPr>
        <w:t>נקי</w:t>
      </w:r>
      <w:r w:rsidR="00824D68">
        <w:rPr>
          <w:rFonts w:asciiTheme="minorBidi" w:hAnsiTheme="minorBidi" w:cs="David" w:hint="cs"/>
          <w:b/>
          <w:bCs/>
          <w:sz w:val="22"/>
          <w:szCs w:val="22"/>
          <w:rtl/>
        </w:rPr>
        <w:t xml:space="preserve"> המתואם</w:t>
      </w:r>
      <w:r w:rsidRPr="005859B1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="00C90B7E">
        <w:rPr>
          <w:rFonts w:asciiTheme="minorBidi" w:hAnsiTheme="minorBidi" w:cs="David"/>
          <w:b/>
          <w:bCs/>
          <w:sz w:val="22"/>
          <w:szCs w:val="22"/>
          <w:lang w:val="en-US"/>
        </w:rPr>
        <w:t>(Non-GAAP)</w:t>
      </w:r>
      <w:r w:rsidRPr="005859B1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E06CD1">
        <w:rPr>
          <w:rFonts w:asciiTheme="minorBidi" w:hAnsiTheme="minorBidi" w:cs="David" w:hint="cs"/>
          <w:sz w:val="22"/>
          <w:szCs w:val="22"/>
          <w:rtl/>
        </w:rPr>
        <w:t>ברבעון</w:t>
      </w:r>
      <w:r w:rsidRPr="00E06CD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E06CD1">
        <w:rPr>
          <w:rFonts w:asciiTheme="minorBidi" w:hAnsiTheme="minorBidi" w:cs="David" w:hint="cs"/>
          <w:sz w:val="22"/>
          <w:szCs w:val="22"/>
          <w:rtl/>
        </w:rPr>
        <w:t>הראשון</w:t>
      </w:r>
      <w:r w:rsidRPr="00E06CD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E06CD1">
        <w:rPr>
          <w:rFonts w:asciiTheme="minorBidi" w:hAnsiTheme="minorBidi" w:cs="David" w:hint="cs"/>
          <w:sz w:val="22"/>
          <w:szCs w:val="22"/>
          <w:rtl/>
        </w:rPr>
        <w:t>של</w:t>
      </w:r>
      <w:r w:rsidRPr="00E06CD1">
        <w:rPr>
          <w:rFonts w:asciiTheme="minorBidi" w:hAnsiTheme="minorBidi" w:cs="David"/>
          <w:sz w:val="22"/>
          <w:szCs w:val="22"/>
          <w:rtl/>
        </w:rPr>
        <w:t xml:space="preserve"> 2015</w:t>
      </w:r>
      <w:r w:rsidRPr="005859B1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הסתכם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בכ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- </w:t>
      </w:r>
      <w:r w:rsidR="00A00B8F">
        <w:rPr>
          <w:rFonts w:asciiTheme="minorBidi" w:hAnsiTheme="minorBidi" w:cs="David" w:hint="cs"/>
          <w:sz w:val="22"/>
          <w:szCs w:val="22"/>
          <w:rtl/>
        </w:rPr>
        <w:t>2</w:t>
      </w:r>
      <w:r w:rsidRPr="005859B1">
        <w:rPr>
          <w:rFonts w:asciiTheme="minorBidi" w:hAnsiTheme="minorBidi" w:cs="David"/>
          <w:sz w:val="22"/>
          <w:szCs w:val="22"/>
          <w:rtl/>
        </w:rPr>
        <w:t>.</w:t>
      </w:r>
      <w:r w:rsidR="00925988">
        <w:rPr>
          <w:rFonts w:asciiTheme="minorBidi" w:hAnsiTheme="minorBidi" w:cs="David" w:hint="cs"/>
          <w:sz w:val="22"/>
          <w:szCs w:val="22"/>
          <w:rtl/>
        </w:rPr>
        <w:t>4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מיליון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דולר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, </w:t>
      </w:r>
      <w:r w:rsidR="00E06CD1">
        <w:rPr>
          <w:rFonts w:asciiTheme="minorBidi" w:hAnsiTheme="minorBidi" w:cs="David" w:hint="cs"/>
          <w:sz w:val="22"/>
          <w:szCs w:val="22"/>
          <w:rtl/>
        </w:rPr>
        <w:t>(</w:t>
      </w:r>
      <w:r w:rsidRPr="005859B1">
        <w:rPr>
          <w:rFonts w:asciiTheme="minorBidi" w:hAnsiTheme="minorBidi" w:cs="David"/>
          <w:sz w:val="22"/>
          <w:szCs w:val="22"/>
          <w:rtl/>
        </w:rPr>
        <w:t>0.</w:t>
      </w:r>
      <w:r w:rsidR="00C87128">
        <w:rPr>
          <w:rFonts w:asciiTheme="minorBidi" w:hAnsiTheme="minorBidi" w:cs="David" w:hint="cs"/>
          <w:sz w:val="22"/>
          <w:szCs w:val="22"/>
          <w:rtl/>
        </w:rPr>
        <w:t>07</w:t>
      </w:r>
      <w:r w:rsidR="008B5A8C"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דולר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למניה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בדילול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מלא</w:t>
      </w:r>
      <w:r w:rsidR="00E06CD1">
        <w:rPr>
          <w:rFonts w:asciiTheme="minorBidi" w:hAnsiTheme="minorBidi" w:cs="David" w:hint="cs"/>
          <w:sz w:val="22"/>
          <w:szCs w:val="22"/>
          <w:rtl/>
        </w:rPr>
        <w:t>),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בהשוואה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="00A00B8F">
        <w:rPr>
          <w:rFonts w:asciiTheme="minorBidi" w:hAnsiTheme="minorBidi" w:cs="David" w:hint="cs"/>
          <w:sz w:val="22"/>
          <w:szCs w:val="22"/>
          <w:rtl/>
        </w:rPr>
        <w:t>לכ- 0</w:t>
      </w:r>
      <w:r w:rsidR="00C90B7E">
        <w:rPr>
          <w:rFonts w:asciiTheme="minorBidi" w:hAnsiTheme="minorBidi" w:cs="David" w:hint="cs"/>
          <w:sz w:val="22"/>
          <w:szCs w:val="22"/>
          <w:rtl/>
        </w:rPr>
        <w:t>.</w:t>
      </w:r>
      <w:r w:rsidR="00C87128">
        <w:rPr>
          <w:rFonts w:asciiTheme="minorBidi" w:hAnsiTheme="minorBidi" w:cs="David" w:hint="cs"/>
          <w:sz w:val="22"/>
          <w:szCs w:val="22"/>
          <w:rtl/>
        </w:rPr>
        <w:t>6</w:t>
      </w:r>
      <w:r w:rsidR="00C90B7E">
        <w:rPr>
          <w:rFonts w:asciiTheme="minorBidi" w:hAnsiTheme="minorBidi" w:cs="David" w:hint="cs"/>
          <w:sz w:val="22"/>
          <w:szCs w:val="22"/>
          <w:rtl/>
        </w:rPr>
        <w:t xml:space="preserve"> מיליון דולר ברבעון המקביל אשתקד </w:t>
      </w:r>
      <w:r w:rsidR="00C90B7E" w:rsidRPr="00C87128">
        <w:rPr>
          <w:rFonts w:asciiTheme="minorBidi" w:hAnsiTheme="minorBidi" w:cs="David" w:hint="cs"/>
          <w:sz w:val="22"/>
          <w:szCs w:val="22"/>
          <w:rtl/>
        </w:rPr>
        <w:t>(</w:t>
      </w:r>
      <w:r w:rsidR="00C87128" w:rsidRPr="00C87128">
        <w:rPr>
          <w:rFonts w:asciiTheme="minorBidi" w:hAnsiTheme="minorBidi" w:cs="David"/>
          <w:sz w:val="22"/>
          <w:szCs w:val="22"/>
          <w:lang w:val="en-US"/>
        </w:rPr>
        <w:t>0.06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דולר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למניה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בדילול</w:t>
      </w:r>
      <w:r w:rsidRPr="005859B1">
        <w:rPr>
          <w:rFonts w:asciiTheme="minorBidi" w:hAnsiTheme="minorBidi" w:cs="David"/>
          <w:sz w:val="22"/>
          <w:szCs w:val="22"/>
          <w:rtl/>
        </w:rPr>
        <w:t xml:space="preserve"> </w:t>
      </w:r>
      <w:r w:rsidRPr="005859B1">
        <w:rPr>
          <w:rFonts w:asciiTheme="minorBidi" w:hAnsiTheme="minorBidi" w:cs="David" w:hint="cs"/>
          <w:sz w:val="22"/>
          <w:szCs w:val="22"/>
          <w:rtl/>
        </w:rPr>
        <w:t>מלא</w:t>
      </w:r>
      <w:r w:rsidR="00C90B7E">
        <w:rPr>
          <w:rFonts w:asciiTheme="minorBidi" w:hAnsiTheme="minorBidi" w:cs="David" w:hint="cs"/>
          <w:sz w:val="22"/>
          <w:szCs w:val="22"/>
          <w:rtl/>
        </w:rPr>
        <w:t>)</w:t>
      </w:r>
      <w:r w:rsidR="00B7043C">
        <w:rPr>
          <w:rFonts w:asciiTheme="minorBidi" w:hAnsiTheme="minorBidi" w:cs="David" w:hint="cs"/>
          <w:sz w:val="22"/>
          <w:szCs w:val="22"/>
          <w:rtl/>
        </w:rPr>
        <w:t xml:space="preserve">. </w:t>
      </w:r>
    </w:p>
    <w:p w:rsidR="009834F6" w:rsidRDefault="009834F6" w:rsidP="009834F6">
      <w:pPr>
        <w:bidi/>
        <w:spacing w:line="276" w:lineRule="auto"/>
        <w:jc w:val="both"/>
        <w:rPr>
          <w:rFonts w:asciiTheme="minorBidi" w:hAnsiTheme="minorBidi" w:cs="David"/>
          <w:sz w:val="22"/>
          <w:szCs w:val="22"/>
          <w:rtl/>
        </w:rPr>
      </w:pPr>
    </w:p>
    <w:p w:rsidR="00ED4EF1" w:rsidRPr="005859B1" w:rsidRDefault="005859B1" w:rsidP="00E71F6E">
      <w:pPr>
        <w:bidi/>
        <w:spacing w:line="276" w:lineRule="auto"/>
        <w:jc w:val="both"/>
        <w:rPr>
          <w:rFonts w:asciiTheme="minorBidi" w:hAnsiTheme="minorBidi" w:cs="David"/>
          <w:sz w:val="22"/>
          <w:szCs w:val="22"/>
          <w:rtl/>
        </w:rPr>
      </w:pPr>
      <w:r w:rsidRPr="004306EB">
        <w:rPr>
          <w:rFonts w:asciiTheme="minorBidi" w:hAnsiTheme="minorBidi" w:cs="David" w:hint="cs"/>
          <w:b/>
          <w:bCs/>
          <w:sz w:val="22"/>
          <w:szCs w:val="22"/>
          <w:rtl/>
        </w:rPr>
        <w:lastRenderedPageBreak/>
        <w:t>על</w:t>
      </w:r>
      <w:r w:rsidRPr="004306EB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b/>
          <w:bCs/>
          <w:sz w:val="22"/>
          <w:szCs w:val="22"/>
          <w:rtl/>
        </w:rPr>
        <w:t>בסיס</w:t>
      </w:r>
      <w:r w:rsidRPr="004306EB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="00E71F6E">
        <w:rPr>
          <w:rFonts w:asciiTheme="minorBidi" w:hAnsiTheme="minorBidi" w:cs="Arial" w:hint="cs"/>
          <w:b/>
          <w:bCs/>
          <w:sz w:val="22"/>
          <w:szCs w:val="22"/>
          <w:rtl/>
        </w:rPr>
        <w:t>P</w:t>
      </w:r>
      <w:r w:rsidR="00E71F6E" w:rsidRPr="004306EB">
        <w:rPr>
          <w:rFonts w:asciiTheme="minorBidi" w:hAnsiTheme="minorBidi" w:cs="Arial" w:hint="cs"/>
          <w:b/>
          <w:bCs/>
          <w:sz w:val="22"/>
          <w:szCs w:val="22"/>
          <w:rtl/>
        </w:rPr>
        <w:t>AA</w:t>
      </w:r>
      <w:r w:rsidR="00E71F6E">
        <w:rPr>
          <w:rFonts w:asciiTheme="minorBidi" w:hAnsiTheme="minorBidi" w:cs="Arial" w:hint="cs"/>
          <w:b/>
          <w:bCs/>
          <w:sz w:val="22"/>
          <w:szCs w:val="22"/>
          <w:rtl/>
        </w:rPr>
        <w:t>G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, </w:t>
      </w:r>
      <w:r w:rsidRPr="004306EB">
        <w:rPr>
          <w:rFonts w:asciiTheme="minorBidi" w:hAnsiTheme="minorBidi" w:cs="David" w:hint="cs"/>
          <w:sz w:val="22"/>
          <w:szCs w:val="22"/>
          <w:rtl/>
        </w:rPr>
        <w:t>החברה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דיווחה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על</w:t>
      </w:r>
      <w:r w:rsidR="007F1211" w:rsidRPr="004306EB">
        <w:rPr>
          <w:rFonts w:asciiTheme="minorBidi" w:hAnsiTheme="minorBidi" w:cs="David" w:hint="cs"/>
          <w:sz w:val="22"/>
          <w:szCs w:val="22"/>
          <w:rtl/>
        </w:rPr>
        <w:t xml:space="preserve"> רווח של 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="004306EB" w:rsidRPr="004306EB">
        <w:rPr>
          <w:rFonts w:asciiTheme="minorBidi" w:hAnsiTheme="minorBidi" w:cs="David"/>
          <w:sz w:val="22"/>
          <w:szCs w:val="22"/>
          <w:lang w:val="en-US"/>
        </w:rPr>
        <w:t>0.7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מיליון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דולר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, </w:t>
      </w:r>
      <w:r w:rsidR="00C90B7E" w:rsidRPr="004306EB">
        <w:rPr>
          <w:rFonts w:asciiTheme="minorBidi" w:hAnsiTheme="minorBidi" w:cs="David" w:hint="cs"/>
          <w:sz w:val="22"/>
          <w:szCs w:val="22"/>
          <w:rtl/>
        </w:rPr>
        <w:t>(</w:t>
      </w:r>
      <w:r w:rsidR="004306EB" w:rsidRPr="004306EB">
        <w:rPr>
          <w:rFonts w:asciiTheme="minorBidi" w:hAnsiTheme="minorBidi" w:cs="David"/>
          <w:sz w:val="22"/>
          <w:szCs w:val="22"/>
          <w:lang w:val="en-US"/>
        </w:rPr>
        <w:t>0.</w:t>
      </w:r>
      <w:r w:rsidR="009952E3">
        <w:rPr>
          <w:rFonts w:asciiTheme="minorBidi" w:hAnsiTheme="minorBidi" w:cs="David"/>
          <w:sz w:val="22"/>
          <w:szCs w:val="22"/>
          <w:lang w:val="en-US"/>
        </w:rPr>
        <w:t>0</w:t>
      </w:r>
      <w:r w:rsidR="004306EB" w:rsidRPr="004306EB">
        <w:rPr>
          <w:rFonts w:asciiTheme="minorBidi" w:hAnsiTheme="minorBidi" w:cs="David"/>
          <w:sz w:val="22"/>
          <w:szCs w:val="22"/>
          <w:lang w:val="en-US"/>
        </w:rPr>
        <w:t>2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דולר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למניה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בדילול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מלא</w:t>
      </w:r>
      <w:r w:rsidR="00C90B7E" w:rsidRPr="004306EB">
        <w:rPr>
          <w:rFonts w:asciiTheme="minorBidi" w:hAnsiTheme="minorBidi" w:cs="David" w:hint="cs"/>
          <w:sz w:val="22"/>
          <w:szCs w:val="22"/>
          <w:rtl/>
        </w:rPr>
        <w:t>)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, </w:t>
      </w:r>
      <w:r w:rsidRPr="004306EB">
        <w:rPr>
          <w:rFonts w:asciiTheme="minorBidi" w:hAnsiTheme="minorBidi" w:cs="David" w:hint="cs"/>
          <w:sz w:val="22"/>
          <w:szCs w:val="22"/>
          <w:rtl/>
        </w:rPr>
        <w:t>בהשוואה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="00681D2A" w:rsidRPr="004306EB">
        <w:rPr>
          <w:rFonts w:asciiTheme="minorBidi" w:hAnsiTheme="minorBidi" w:cs="David" w:hint="cs"/>
          <w:sz w:val="22"/>
          <w:szCs w:val="22"/>
          <w:rtl/>
          <w:lang w:val="en-US"/>
        </w:rPr>
        <w:t>לכ-</w:t>
      </w:r>
      <w:r w:rsidR="004306EB" w:rsidRPr="004306EB">
        <w:rPr>
          <w:rFonts w:asciiTheme="minorBidi" w:hAnsiTheme="minorBidi" w:cs="David"/>
          <w:sz w:val="22"/>
          <w:szCs w:val="22"/>
          <w:lang w:val="en-US"/>
        </w:rPr>
        <w:t>0.4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מיליון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דולר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, </w:t>
      </w:r>
      <w:r w:rsidR="00C90B7E" w:rsidRPr="004306EB">
        <w:rPr>
          <w:rFonts w:asciiTheme="minorBidi" w:hAnsiTheme="minorBidi" w:cs="David" w:hint="cs"/>
          <w:sz w:val="22"/>
          <w:szCs w:val="22"/>
          <w:rtl/>
        </w:rPr>
        <w:t>(</w:t>
      </w:r>
      <w:r w:rsidR="004306EB" w:rsidRPr="004306EB">
        <w:rPr>
          <w:rFonts w:asciiTheme="minorBidi" w:hAnsiTheme="minorBidi" w:cs="David"/>
          <w:sz w:val="22"/>
          <w:szCs w:val="22"/>
          <w:lang w:val="en-US"/>
        </w:rPr>
        <w:t>0.</w:t>
      </w:r>
      <w:r w:rsidR="009952E3">
        <w:rPr>
          <w:rFonts w:asciiTheme="minorBidi" w:hAnsiTheme="minorBidi" w:cs="David"/>
          <w:sz w:val="22"/>
          <w:szCs w:val="22"/>
          <w:lang w:val="en-US"/>
        </w:rPr>
        <w:t>0</w:t>
      </w:r>
      <w:r w:rsidR="004306EB" w:rsidRPr="004306EB">
        <w:rPr>
          <w:rFonts w:asciiTheme="minorBidi" w:hAnsiTheme="minorBidi" w:cs="David"/>
          <w:sz w:val="22"/>
          <w:szCs w:val="22"/>
          <w:lang w:val="en-US"/>
        </w:rPr>
        <w:t>4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דולר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למניה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בדילול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מלא</w:t>
      </w:r>
      <w:r w:rsidR="00C90B7E" w:rsidRPr="004306EB">
        <w:rPr>
          <w:rFonts w:asciiTheme="minorBidi" w:hAnsiTheme="minorBidi" w:cs="David" w:hint="cs"/>
          <w:sz w:val="22"/>
          <w:szCs w:val="22"/>
          <w:rtl/>
        </w:rPr>
        <w:t>)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Pr="004306EB">
        <w:rPr>
          <w:rFonts w:asciiTheme="minorBidi" w:hAnsiTheme="minorBidi" w:cs="David" w:hint="cs"/>
          <w:sz w:val="22"/>
          <w:szCs w:val="22"/>
          <w:rtl/>
        </w:rPr>
        <w:t>ברבעון</w:t>
      </w:r>
      <w:r w:rsidRPr="004306EB">
        <w:rPr>
          <w:rFonts w:asciiTheme="minorBidi" w:hAnsiTheme="minorBidi" w:cs="David"/>
          <w:sz w:val="22"/>
          <w:szCs w:val="22"/>
          <w:rtl/>
        </w:rPr>
        <w:t xml:space="preserve"> </w:t>
      </w:r>
      <w:r w:rsidR="00C90B7E" w:rsidRPr="004306EB">
        <w:rPr>
          <w:rFonts w:asciiTheme="minorBidi" w:hAnsiTheme="minorBidi" w:cs="David" w:hint="cs"/>
          <w:sz w:val="22"/>
          <w:szCs w:val="22"/>
          <w:rtl/>
        </w:rPr>
        <w:t>המקביל אשתקד</w:t>
      </w:r>
      <w:r w:rsidRPr="004306EB">
        <w:rPr>
          <w:rFonts w:asciiTheme="minorBidi" w:hAnsiTheme="minorBidi" w:cs="David"/>
          <w:sz w:val="22"/>
          <w:szCs w:val="22"/>
          <w:rtl/>
        </w:rPr>
        <w:t>.</w:t>
      </w:r>
    </w:p>
    <w:p w:rsidR="004C2295" w:rsidRDefault="004C2295" w:rsidP="004C2295">
      <w:pPr>
        <w:bidi/>
        <w:spacing w:line="276" w:lineRule="auto"/>
        <w:jc w:val="center"/>
        <w:rPr>
          <w:rFonts w:asciiTheme="minorBidi" w:hAnsiTheme="minorBidi" w:cs="David"/>
          <w:b/>
          <w:bCs/>
          <w:sz w:val="22"/>
          <w:szCs w:val="22"/>
          <w:rtl/>
        </w:rPr>
      </w:pPr>
    </w:p>
    <w:p w:rsidR="008E5046" w:rsidRPr="00FA14DD" w:rsidRDefault="006B0305" w:rsidP="00F338A0">
      <w:pPr>
        <w:bidi/>
        <w:spacing w:line="276" w:lineRule="auto"/>
        <w:jc w:val="both"/>
        <w:rPr>
          <w:rFonts w:asciiTheme="minorBidi" w:hAnsiTheme="minorBidi" w:cs="David"/>
          <w:b/>
          <w:bCs/>
          <w:sz w:val="22"/>
          <w:szCs w:val="22"/>
          <w:rtl/>
        </w:rPr>
      </w:pPr>
      <w:r>
        <w:rPr>
          <w:rFonts w:asciiTheme="minorBidi" w:hAnsiTheme="minorBidi" w:cs="David" w:hint="cs"/>
          <w:sz w:val="22"/>
          <w:szCs w:val="22"/>
          <w:rtl/>
        </w:rPr>
        <w:t xml:space="preserve">קורנית </w:t>
      </w:r>
      <w:r w:rsidR="004D6478" w:rsidRPr="00E56332">
        <w:rPr>
          <w:rFonts w:asciiTheme="minorBidi" w:hAnsiTheme="minorBidi" w:cs="David"/>
          <w:sz w:val="22"/>
          <w:szCs w:val="22"/>
          <w:rtl/>
        </w:rPr>
        <w:t xml:space="preserve">סיימה את </w:t>
      </w:r>
      <w:r w:rsidR="003873B8" w:rsidRPr="00E56332">
        <w:rPr>
          <w:rFonts w:asciiTheme="minorBidi" w:hAnsiTheme="minorBidi" w:cs="David" w:hint="cs"/>
          <w:sz w:val="22"/>
          <w:szCs w:val="22"/>
          <w:rtl/>
        </w:rPr>
        <w:t xml:space="preserve">הרבעון </w:t>
      </w:r>
      <w:r w:rsidR="00F07A2C">
        <w:rPr>
          <w:rFonts w:asciiTheme="minorBidi" w:hAnsiTheme="minorBidi" w:cs="David" w:hint="cs"/>
          <w:sz w:val="22"/>
          <w:szCs w:val="22"/>
          <w:rtl/>
        </w:rPr>
        <w:t>השני</w:t>
      </w:r>
      <w:r w:rsidR="004D6478" w:rsidRPr="00E56332">
        <w:rPr>
          <w:rFonts w:asciiTheme="minorBidi" w:hAnsiTheme="minorBidi" w:cs="David"/>
          <w:sz w:val="22"/>
          <w:szCs w:val="22"/>
          <w:rtl/>
        </w:rPr>
        <w:t xml:space="preserve"> </w:t>
      </w:r>
      <w:r w:rsidR="006912BF">
        <w:rPr>
          <w:rFonts w:asciiTheme="minorBidi" w:hAnsiTheme="minorBidi" w:cs="David" w:hint="cs"/>
          <w:sz w:val="22"/>
          <w:szCs w:val="22"/>
          <w:rtl/>
        </w:rPr>
        <w:t xml:space="preserve">של שנת 2015 </w:t>
      </w:r>
      <w:r w:rsidR="004D6478" w:rsidRPr="00E56332">
        <w:rPr>
          <w:rFonts w:asciiTheme="minorBidi" w:hAnsiTheme="minorBidi" w:cs="David"/>
          <w:sz w:val="22"/>
          <w:szCs w:val="22"/>
          <w:rtl/>
        </w:rPr>
        <w:t xml:space="preserve">עם </w:t>
      </w:r>
      <w:r w:rsidR="004D6478" w:rsidRPr="00E56332">
        <w:rPr>
          <w:rFonts w:asciiTheme="minorBidi" w:hAnsiTheme="minorBidi" w:cs="David"/>
          <w:b/>
          <w:bCs/>
          <w:sz w:val="22"/>
          <w:szCs w:val="22"/>
          <w:rtl/>
        </w:rPr>
        <w:t xml:space="preserve">מזומנים </w:t>
      </w:r>
      <w:r w:rsidR="008B5A8C">
        <w:rPr>
          <w:rFonts w:asciiTheme="minorBidi" w:hAnsiTheme="minorBidi" w:cs="David" w:hint="cs"/>
          <w:b/>
          <w:bCs/>
          <w:sz w:val="22"/>
          <w:szCs w:val="22"/>
          <w:rtl/>
        </w:rPr>
        <w:t>ו</w:t>
      </w:r>
      <w:r w:rsidR="004D6478" w:rsidRPr="00E56332">
        <w:rPr>
          <w:rFonts w:asciiTheme="minorBidi" w:hAnsiTheme="minorBidi" w:cs="David"/>
          <w:b/>
          <w:bCs/>
          <w:sz w:val="22"/>
          <w:szCs w:val="22"/>
          <w:rtl/>
        </w:rPr>
        <w:t>שווי מזומנים</w:t>
      </w:r>
      <w:r w:rsidR="009B35A4">
        <w:rPr>
          <w:rFonts w:asciiTheme="minorBidi" w:hAnsiTheme="minorBidi" w:cs="David" w:hint="cs"/>
          <w:sz w:val="22"/>
          <w:szCs w:val="22"/>
          <w:rtl/>
        </w:rPr>
        <w:t xml:space="preserve"> </w:t>
      </w:r>
      <w:r w:rsidR="008B5A8C">
        <w:rPr>
          <w:rFonts w:asciiTheme="minorBidi" w:hAnsiTheme="minorBidi" w:cs="David" w:hint="cs"/>
          <w:sz w:val="22"/>
          <w:szCs w:val="22"/>
          <w:rtl/>
        </w:rPr>
        <w:t xml:space="preserve">בסכום כולל </w:t>
      </w:r>
      <w:r w:rsidR="009B35A4">
        <w:rPr>
          <w:rFonts w:asciiTheme="minorBidi" w:hAnsiTheme="minorBidi" w:cs="David" w:hint="cs"/>
          <w:sz w:val="22"/>
          <w:szCs w:val="22"/>
          <w:rtl/>
        </w:rPr>
        <w:t xml:space="preserve">של </w:t>
      </w:r>
      <w:r w:rsidR="004D6478" w:rsidRPr="00E56332">
        <w:rPr>
          <w:rFonts w:asciiTheme="minorBidi" w:hAnsiTheme="minorBidi" w:cs="David"/>
          <w:sz w:val="22"/>
          <w:szCs w:val="22"/>
          <w:rtl/>
        </w:rPr>
        <w:t>כ-</w:t>
      </w:r>
      <w:r w:rsidR="00F338A0">
        <w:rPr>
          <w:rFonts w:asciiTheme="minorBidi" w:hAnsiTheme="minorBidi" w:cs="David" w:hint="cs"/>
          <w:sz w:val="22"/>
          <w:szCs w:val="22"/>
          <w:rtl/>
        </w:rPr>
        <w:t>80.4</w:t>
      </w:r>
      <w:r w:rsidR="004D6478" w:rsidRPr="00E56332">
        <w:rPr>
          <w:rFonts w:asciiTheme="minorBidi" w:hAnsiTheme="minorBidi" w:cs="David"/>
          <w:sz w:val="22"/>
          <w:szCs w:val="22"/>
          <w:rtl/>
        </w:rPr>
        <w:t xml:space="preserve"> מיליון דולר.</w:t>
      </w:r>
      <w:r w:rsidR="003C76C7" w:rsidRPr="00E56332">
        <w:rPr>
          <w:rFonts w:asciiTheme="minorBidi" w:hAnsiTheme="minorBidi" w:cs="David"/>
          <w:sz w:val="22"/>
          <w:szCs w:val="22"/>
          <w:rtl/>
        </w:rPr>
        <w:t xml:space="preserve"> </w:t>
      </w:r>
    </w:p>
    <w:p w:rsidR="00FA14DD" w:rsidRDefault="00FA14DD" w:rsidP="009B35A4">
      <w:pPr>
        <w:bidi/>
        <w:spacing w:line="276" w:lineRule="auto"/>
        <w:jc w:val="both"/>
        <w:rPr>
          <w:rFonts w:asciiTheme="minorBidi" w:hAnsiTheme="minorBidi" w:cs="David"/>
          <w:b/>
          <w:bCs/>
          <w:sz w:val="22"/>
          <w:szCs w:val="22"/>
          <w:rtl/>
        </w:rPr>
      </w:pPr>
    </w:p>
    <w:p w:rsidR="00BA3895" w:rsidRDefault="00092C4F" w:rsidP="00BA3895">
      <w:pPr>
        <w:bidi/>
        <w:spacing w:line="276" w:lineRule="auto"/>
        <w:jc w:val="both"/>
        <w:rPr>
          <w:rFonts w:asciiTheme="minorBidi" w:hAnsiTheme="minorBidi" w:cs="David"/>
          <w:b/>
          <w:bCs/>
          <w:sz w:val="22"/>
          <w:szCs w:val="22"/>
          <w:rtl/>
          <w:lang w:val="en-US"/>
        </w:rPr>
      </w:pPr>
      <w:r w:rsidRPr="00A57981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 xml:space="preserve">החברה </w:t>
      </w:r>
      <w:r w:rsidR="00C87CEA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סיפקה</w:t>
      </w:r>
      <w:r w:rsidR="008E5046" w:rsidRPr="00A57981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 xml:space="preserve"> למשקיעים</w:t>
      </w:r>
      <w:r w:rsidRPr="00A57981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 xml:space="preserve"> תחזית לרבעון </w:t>
      </w:r>
      <w:r w:rsidR="002C1285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השלישי</w:t>
      </w:r>
      <w:r w:rsidRPr="00A57981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 xml:space="preserve"> של </w:t>
      </w:r>
      <w:r w:rsidR="001714B7" w:rsidRPr="00A57981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2015 במסגרת שיחת הוועידה ש</w:t>
      </w:r>
      <w:r w:rsidR="00C87CEA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התקיימה</w:t>
      </w:r>
      <w:r w:rsidR="001714B7" w:rsidRPr="00A57981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 xml:space="preserve"> </w:t>
      </w:r>
      <w:r w:rsidR="00C87CEA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אמש</w:t>
      </w:r>
      <w:r w:rsidR="00BA3895">
        <w:rPr>
          <w:rFonts w:asciiTheme="minorBidi" w:hAnsiTheme="minorBidi" w:cs="David" w:hint="cs"/>
          <w:b/>
          <w:bCs/>
          <w:sz w:val="22"/>
          <w:szCs w:val="22"/>
          <w:rtl/>
          <w:lang w:val="en-US"/>
        </w:rPr>
        <w:t>, לפיה סך ההכנסות ינוע בטווח שבין 22-25 מיליון דולר, ושיעור הרווח התפעולי ינוע בטווח שבין 10.5%-14.5%.</w:t>
      </w:r>
    </w:p>
    <w:p w:rsidR="00494CAB" w:rsidRDefault="00494CAB" w:rsidP="00494CAB">
      <w:pPr>
        <w:bidi/>
        <w:spacing w:line="276" w:lineRule="auto"/>
        <w:jc w:val="both"/>
        <w:rPr>
          <w:rFonts w:asciiTheme="minorBidi" w:hAnsiTheme="minorBidi" w:cs="David"/>
          <w:b/>
          <w:bCs/>
          <w:sz w:val="22"/>
          <w:szCs w:val="22"/>
          <w:rtl/>
        </w:rPr>
      </w:pPr>
      <w:bookmarkStart w:id="0" w:name="_GoBack"/>
      <w:bookmarkEnd w:id="0"/>
    </w:p>
    <w:p w:rsidR="003B7017" w:rsidRPr="00E56332" w:rsidRDefault="0092469D" w:rsidP="008B659A">
      <w:pPr>
        <w:bidi/>
        <w:spacing w:line="276" w:lineRule="auto"/>
        <w:jc w:val="both"/>
        <w:rPr>
          <w:rFonts w:asciiTheme="minorBidi" w:hAnsiTheme="minorBidi" w:cs="David"/>
          <w:b/>
          <w:bCs/>
          <w:sz w:val="22"/>
          <w:szCs w:val="22"/>
          <w:rtl/>
        </w:rPr>
      </w:pP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הודעה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זו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פורסמה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בשפה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האנגלית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במערכת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>-</w:t>
      </w:r>
      <w:r w:rsidR="008B659A">
        <w:rPr>
          <w:rFonts w:asciiTheme="minorBidi" w:hAnsiTheme="minorBidi" w:cs="Arial" w:hint="cs"/>
          <w:b/>
          <w:bCs/>
          <w:sz w:val="22"/>
          <w:szCs w:val="22"/>
          <w:rtl/>
        </w:rPr>
        <w:t>EDGAR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.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נוסח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זה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הינו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תרגום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של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</w:t>
      </w:r>
      <w:r>
        <w:rPr>
          <w:rFonts w:asciiTheme="minorBidi" w:hAnsiTheme="minorBidi" w:cs="David" w:hint="cs"/>
          <w:b/>
          <w:bCs/>
          <w:sz w:val="22"/>
          <w:szCs w:val="22"/>
          <w:rtl/>
        </w:rPr>
        <w:t>ה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ודעה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לשפה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העברית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.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בכל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מקרה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של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סתירה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בין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</w:t>
      </w:r>
      <w:r w:rsidR="00A57981">
        <w:rPr>
          <w:rFonts w:asciiTheme="minorBidi" w:hAnsiTheme="minorBidi" w:cs="David" w:hint="cs"/>
          <w:b/>
          <w:bCs/>
          <w:sz w:val="22"/>
          <w:szCs w:val="22"/>
          <w:rtl/>
        </w:rPr>
        <w:t>ה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ודעה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בשפה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האנגלית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לתרגום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</w:t>
      </w:r>
      <w:r w:rsidR="00A97F52">
        <w:rPr>
          <w:rFonts w:asciiTheme="minorBidi" w:hAnsiTheme="minorBidi" w:cs="David" w:hint="cs"/>
          <w:b/>
          <w:bCs/>
          <w:sz w:val="22"/>
          <w:szCs w:val="22"/>
          <w:rtl/>
        </w:rPr>
        <w:t>ה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ודעה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בעברית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,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יגבר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הנוסח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בשפה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האנגלית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כפי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שפורסם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במערכת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 xml:space="preserve"> </w:t>
      </w:r>
      <w:r w:rsidRPr="0092469D">
        <w:rPr>
          <w:rFonts w:asciiTheme="minorBidi" w:hAnsiTheme="minorBidi" w:cs="David" w:hint="cs"/>
          <w:b/>
          <w:bCs/>
          <w:sz w:val="22"/>
          <w:szCs w:val="22"/>
          <w:rtl/>
        </w:rPr>
        <w:t>ה</w:t>
      </w:r>
      <w:r w:rsidRPr="0092469D">
        <w:rPr>
          <w:rFonts w:asciiTheme="minorBidi" w:hAnsiTheme="minorBidi" w:cs="David"/>
          <w:b/>
          <w:bCs/>
          <w:sz w:val="22"/>
          <w:szCs w:val="22"/>
          <w:rtl/>
        </w:rPr>
        <w:t>-</w:t>
      </w:r>
      <w:r w:rsidR="008B659A">
        <w:rPr>
          <w:rFonts w:asciiTheme="minorBidi" w:hAnsiTheme="minorBidi" w:cs="Arial" w:hint="cs"/>
          <w:b/>
          <w:bCs/>
          <w:sz w:val="22"/>
          <w:szCs w:val="22"/>
          <w:rtl/>
        </w:rPr>
        <w:t>EDGAR.</w:t>
      </w:r>
    </w:p>
    <w:p w:rsidR="0092469D" w:rsidRDefault="0092469D" w:rsidP="0092469D">
      <w:pPr>
        <w:bidi/>
        <w:spacing w:line="276" w:lineRule="auto"/>
        <w:jc w:val="both"/>
        <w:rPr>
          <w:rFonts w:asciiTheme="minorBidi" w:hAnsiTheme="minorBidi" w:cs="David"/>
          <w:b/>
          <w:bCs/>
          <w:sz w:val="22"/>
          <w:szCs w:val="22"/>
          <w:u w:val="single"/>
          <w:rtl/>
        </w:rPr>
      </w:pPr>
    </w:p>
    <w:p w:rsidR="00165BD3" w:rsidRPr="002F2920" w:rsidRDefault="00165BD3" w:rsidP="0092469D">
      <w:pPr>
        <w:bidi/>
        <w:spacing w:line="276" w:lineRule="auto"/>
        <w:jc w:val="both"/>
        <w:rPr>
          <w:rFonts w:asciiTheme="minorBidi" w:hAnsiTheme="minorBidi" w:cs="David"/>
          <w:b/>
          <w:bCs/>
          <w:sz w:val="22"/>
          <w:szCs w:val="22"/>
          <w:u w:val="single"/>
          <w:rtl/>
        </w:rPr>
      </w:pPr>
      <w:r w:rsidRPr="002F2920">
        <w:rPr>
          <w:rFonts w:asciiTheme="minorBidi" w:hAnsiTheme="minorBidi" w:cs="David"/>
          <w:b/>
          <w:bCs/>
          <w:sz w:val="22"/>
          <w:szCs w:val="22"/>
          <w:u w:val="single"/>
          <w:rtl/>
        </w:rPr>
        <w:t xml:space="preserve">אודות </w:t>
      </w:r>
      <w:r w:rsidR="00D9503A">
        <w:rPr>
          <w:rFonts w:asciiTheme="minorBidi" w:hAnsiTheme="minorBidi" w:cs="David" w:hint="cs"/>
          <w:b/>
          <w:bCs/>
          <w:sz w:val="22"/>
          <w:szCs w:val="22"/>
          <w:u w:val="single"/>
          <w:rtl/>
        </w:rPr>
        <w:t>קורנית דיגיטל</w:t>
      </w:r>
    </w:p>
    <w:p w:rsidR="00D9503A" w:rsidRPr="00D9503A" w:rsidRDefault="00D9503A" w:rsidP="008B659A">
      <w:pPr>
        <w:bidi/>
        <w:spacing w:before="100" w:beforeAutospacing="1" w:after="100" w:afterAutospacing="1" w:line="360" w:lineRule="auto"/>
        <w:jc w:val="both"/>
        <w:rPr>
          <w:rFonts w:ascii="Times New Roman" w:hAnsi="Times New Roman" w:cs="David"/>
          <w:sz w:val="22"/>
          <w:szCs w:val="22"/>
          <w:rtl/>
        </w:rPr>
      </w:pPr>
      <w:r w:rsidRPr="00D9503A">
        <w:rPr>
          <w:rFonts w:ascii="Arial" w:hAnsi="Arial" w:cs="David"/>
          <w:color w:val="000000"/>
          <w:sz w:val="22"/>
          <w:szCs w:val="22"/>
          <w:shd w:val="clear" w:color="auto" w:fill="FFFFFF"/>
          <w:rtl/>
        </w:rPr>
        <w:t xml:space="preserve">קורנית דיגיטל הינה חברה פורצת דרך המפתחת, מייצרת ומשווקת פתרונות חדשניים לתעשיית הטקסטיל. קורנית דיגיטל הוקמה בשנת 2003, מונה כ </w:t>
      </w:r>
      <w:r w:rsidR="008B5A8C" w:rsidRPr="00D9503A">
        <w:rPr>
          <w:rFonts w:ascii="Arial" w:hAnsi="Arial" w:cs="David"/>
          <w:color w:val="000000"/>
          <w:sz w:val="22"/>
          <w:szCs w:val="22"/>
          <w:shd w:val="clear" w:color="auto" w:fill="FFFFFF"/>
          <w:rtl/>
        </w:rPr>
        <w:t>2</w:t>
      </w:r>
      <w:r w:rsidR="008B5A8C">
        <w:rPr>
          <w:rFonts w:ascii="Arial" w:hAnsi="Arial" w:cs="David" w:hint="cs"/>
          <w:color w:val="000000"/>
          <w:sz w:val="22"/>
          <w:szCs w:val="22"/>
          <w:shd w:val="clear" w:color="auto" w:fill="FFFFFF"/>
          <w:rtl/>
        </w:rPr>
        <w:t>69</w:t>
      </w:r>
      <w:r w:rsidR="008B5A8C" w:rsidRPr="00D9503A">
        <w:rPr>
          <w:rFonts w:ascii="Arial" w:hAnsi="Arial" w:cs="David"/>
          <w:color w:val="000000"/>
          <w:sz w:val="22"/>
          <w:szCs w:val="22"/>
          <w:shd w:val="clear" w:color="auto" w:fill="FFFFFF"/>
          <w:rtl/>
        </w:rPr>
        <w:t xml:space="preserve"> </w:t>
      </w:r>
      <w:r w:rsidRPr="00D9503A">
        <w:rPr>
          <w:rFonts w:ascii="Arial" w:hAnsi="Arial" w:cs="David"/>
          <w:color w:val="000000"/>
          <w:sz w:val="22"/>
          <w:szCs w:val="22"/>
          <w:shd w:val="clear" w:color="auto" w:fill="FFFFFF"/>
          <w:rtl/>
        </w:rPr>
        <w:t xml:space="preserve">עובדים והינה חברה ציבורית שמניותיה נסחרות בבורסת הנאסד״ק בארה״ב תחת הסימבול </w:t>
      </w:r>
      <w:r w:rsidR="00E71F6E">
        <w:rPr>
          <w:rFonts w:ascii="Arial" w:hAnsi="Arial" w:cs="Arial" w:hint="cs"/>
          <w:color w:val="000000"/>
          <w:sz w:val="22"/>
          <w:szCs w:val="22"/>
          <w:shd w:val="clear" w:color="auto" w:fill="FFFFFF"/>
          <w:rtl/>
        </w:rPr>
        <w:t>KRNT</w:t>
      </w:r>
      <w:r w:rsidR="00E71F6E" w:rsidRPr="00D9503A">
        <w:rPr>
          <w:rFonts w:ascii="Arial" w:hAnsi="Arial" w:cs="David"/>
          <w:color w:val="000000"/>
          <w:sz w:val="22"/>
          <w:szCs w:val="22"/>
          <w:shd w:val="clear" w:color="auto" w:fill="FFFFFF"/>
          <w:rtl/>
        </w:rPr>
        <w:t xml:space="preserve"> </w:t>
      </w:r>
      <w:r w:rsidRPr="00D9503A">
        <w:rPr>
          <w:rFonts w:ascii="Arial" w:hAnsi="Arial" w:cs="David"/>
          <w:color w:val="000000"/>
          <w:sz w:val="22"/>
          <w:szCs w:val="22"/>
          <w:shd w:val="clear" w:color="auto" w:fill="FFFFFF"/>
          <w:rtl/>
        </w:rPr>
        <w:t>בניהולו של גבי זליגסון המכהן כמנכ״ל החברה. לחברה משרדים בארה"ב, אסיה, אירופה וישראל המפעילים רשת תפעול ותמיכה רחבה לכל רחבי העולם. עם התקנות של למעלה מ 1300 מדפסות בכל העולם, קורנית מחויבת לספק ללקוחותיה טכנולוגיה פורצת דרך המבטיחה תוצאות איכותיות וחדשניות עם רווחיות גבוהה</w:t>
      </w:r>
      <w:r w:rsidRPr="00D9503A">
        <w:rPr>
          <w:rFonts w:ascii="Arial" w:hAnsi="Arial" w:cs="Arial"/>
          <w:color w:val="000000"/>
          <w:sz w:val="22"/>
          <w:szCs w:val="22"/>
          <w:shd w:val="clear" w:color="auto" w:fill="FFFFFF"/>
          <w:rtl/>
        </w:rPr>
        <w:t>.</w:t>
      </w:r>
      <w:r w:rsidRPr="00D9503A">
        <w:rPr>
          <w:rFonts w:ascii="Arial" w:hAnsi="Arial" w:cs="David"/>
          <w:color w:val="000000"/>
          <w:sz w:val="22"/>
          <w:szCs w:val="22"/>
          <w:lang w:val="en-US"/>
        </w:rPr>
        <w:t xml:space="preserve"> </w:t>
      </w:r>
      <w:r w:rsidRPr="00D9503A">
        <w:rPr>
          <w:rFonts w:ascii="Arial" w:hAnsi="Arial" w:cs="David"/>
          <w:color w:val="000000"/>
          <w:sz w:val="22"/>
          <w:szCs w:val="22"/>
          <w:shd w:val="clear" w:color="auto" w:fill="FFFFFF"/>
          <w:rtl/>
        </w:rPr>
        <w:t>בנוסף, קורנית היא החברה הראשונה בעולם אשר פיתחה את הדיו הלבן לדפוס הדיגיטאלי על טקסטיל המאפשר הדפסה דיגיטאלית גם על בגדים כהים והראשונה שהביאה את הדפוס הדיגיטלי לשוק הטקסטיל</w:t>
      </w:r>
      <w:r w:rsidRPr="00D9503A">
        <w:rPr>
          <w:rFonts w:ascii="Arial" w:hAnsi="Arial" w:cs="Arial"/>
          <w:color w:val="000000"/>
          <w:sz w:val="22"/>
          <w:szCs w:val="22"/>
          <w:shd w:val="clear" w:color="auto" w:fill="FFFFFF"/>
          <w:rtl/>
        </w:rPr>
        <w:t>.</w:t>
      </w:r>
      <w:r w:rsidRPr="00D9503A">
        <w:rPr>
          <w:rFonts w:ascii="Arial" w:hAnsi="Arial" w:cs="David" w:hint="cs"/>
          <w:color w:val="000000"/>
          <w:sz w:val="22"/>
          <w:szCs w:val="22"/>
          <w:shd w:val="clear" w:color="auto" w:fill="FFFFFF"/>
          <w:rtl/>
        </w:rPr>
        <w:t xml:space="preserve"> י</w:t>
      </w:r>
      <w:r w:rsidRPr="00D9503A">
        <w:rPr>
          <w:rFonts w:ascii="Arial" w:hAnsi="Arial" w:cs="David"/>
          <w:color w:val="000000"/>
          <w:sz w:val="22"/>
          <w:szCs w:val="22"/>
          <w:shd w:val="clear" w:color="auto" w:fill="FFFFFF"/>
          <w:rtl/>
        </w:rPr>
        <w:t>חד עם שורת מוצרי הדיו אשר פותחו באופן בלעדי לתעשיית הדפוס על טקסטיל ופתרונות הכימיה הייחודיים לאפליקציות הדפוס הדיגיטאלי על ביגוד, קורנית דיגיטל מציעה לדפסים ברחבי העולם הזדמנויות עסקיות חדשות ומבטיחות</w:t>
      </w:r>
      <w:r w:rsidRPr="00D9503A">
        <w:rPr>
          <w:rFonts w:ascii="Arial" w:hAnsi="Arial" w:cs="David"/>
          <w:sz w:val="22"/>
          <w:szCs w:val="22"/>
          <w:rtl/>
        </w:rPr>
        <w:t xml:space="preserve">. למידע נוסף היכנסו לאתר האינטרנט: </w:t>
      </w:r>
      <w:r w:rsidR="008B659A">
        <w:rPr>
          <w:rFonts w:ascii="Arial" w:hAnsi="Arial" w:cs="Arial" w:hint="cs"/>
          <w:sz w:val="22"/>
          <w:szCs w:val="22"/>
          <w:rtl/>
        </w:rPr>
        <w:t>www.kornit.com/ir</w:t>
      </w:r>
      <w:hyperlink r:id="rId9" w:history="1"/>
    </w:p>
    <w:p w:rsidR="00211D5D" w:rsidRPr="00E56332" w:rsidRDefault="00211D5D" w:rsidP="004F09DA">
      <w:pPr>
        <w:bidi/>
        <w:spacing w:line="276" w:lineRule="auto"/>
        <w:jc w:val="both"/>
        <w:rPr>
          <w:rFonts w:asciiTheme="minorBidi" w:hAnsiTheme="minorBidi" w:cs="David"/>
          <w:sz w:val="22"/>
          <w:szCs w:val="22"/>
          <w:rtl/>
        </w:rPr>
      </w:pPr>
    </w:p>
    <w:p w:rsidR="00211D5D" w:rsidRPr="00D9503A" w:rsidRDefault="00211D5D" w:rsidP="00D9503A">
      <w:pPr>
        <w:bidi/>
        <w:spacing w:line="276" w:lineRule="auto"/>
        <w:ind w:left="-57"/>
        <w:jc w:val="center"/>
        <w:rPr>
          <w:rFonts w:asciiTheme="minorBidi" w:hAnsiTheme="minorBidi" w:cs="David"/>
          <w:b/>
          <w:bCs/>
          <w:sz w:val="22"/>
          <w:szCs w:val="22"/>
          <w:u w:val="single"/>
          <w:rtl/>
        </w:rPr>
      </w:pPr>
      <w:r w:rsidRPr="00E56332">
        <w:rPr>
          <w:rFonts w:asciiTheme="minorBidi" w:hAnsiTheme="minorBidi" w:cs="David"/>
          <w:b/>
          <w:bCs/>
          <w:sz w:val="22"/>
          <w:szCs w:val="22"/>
          <w:u w:val="single"/>
          <w:rtl/>
        </w:rPr>
        <w:t>לפרטים: אמיר אייזנברג 052</w:t>
      </w:r>
      <w:r w:rsidR="00F46C8A" w:rsidRPr="00E56332">
        <w:rPr>
          <w:rFonts w:asciiTheme="minorBidi" w:hAnsiTheme="minorBidi" w:cs="David"/>
          <w:b/>
          <w:bCs/>
          <w:sz w:val="22"/>
          <w:szCs w:val="22"/>
          <w:u w:val="single"/>
          <w:rtl/>
        </w:rPr>
        <w:t xml:space="preserve">8-260285; שי אליאש 0522-546635; </w:t>
      </w:r>
      <w:r w:rsidR="007F44E3" w:rsidRPr="00E56332">
        <w:rPr>
          <w:rFonts w:asciiTheme="minorBidi" w:hAnsiTheme="minorBidi" w:cs="David"/>
          <w:b/>
          <w:bCs/>
          <w:sz w:val="22"/>
          <w:szCs w:val="22"/>
          <w:u w:val="single"/>
          <w:rtl/>
        </w:rPr>
        <w:t>לי שיין</w:t>
      </w:r>
      <w:r w:rsidR="00F46C8A" w:rsidRPr="00E56332">
        <w:rPr>
          <w:rFonts w:asciiTheme="minorBidi" w:hAnsiTheme="minorBidi" w:cs="David"/>
          <w:b/>
          <w:bCs/>
          <w:sz w:val="22"/>
          <w:szCs w:val="22"/>
          <w:u w:val="single"/>
          <w:rtl/>
        </w:rPr>
        <w:t xml:space="preserve"> 052-</w:t>
      </w:r>
      <w:r w:rsidR="007F44E3" w:rsidRPr="00E56332">
        <w:rPr>
          <w:rFonts w:asciiTheme="minorBidi" w:hAnsiTheme="minorBidi" w:cs="David"/>
          <w:b/>
          <w:bCs/>
          <w:sz w:val="22"/>
          <w:szCs w:val="22"/>
          <w:u w:val="single"/>
          <w:rtl/>
        </w:rPr>
        <w:t>7512226</w:t>
      </w:r>
      <w:r w:rsidR="00F46C8A" w:rsidRPr="00E56332">
        <w:rPr>
          <w:rFonts w:asciiTheme="minorBidi" w:hAnsiTheme="minorBidi" w:cs="David"/>
          <w:b/>
          <w:bCs/>
          <w:sz w:val="22"/>
          <w:szCs w:val="22"/>
          <w:u w:val="single"/>
          <w:rtl/>
        </w:rPr>
        <w:t xml:space="preserve">; </w:t>
      </w:r>
      <w:r w:rsidRPr="00E56332">
        <w:rPr>
          <w:rFonts w:asciiTheme="minorBidi" w:hAnsiTheme="minorBidi" w:cs="David"/>
          <w:b/>
          <w:bCs/>
          <w:sz w:val="22"/>
          <w:szCs w:val="22"/>
          <w:u w:val="single"/>
          <w:rtl/>
        </w:rPr>
        <w:t>משרד: 03-7538828</w:t>
      </w:r>
    </w:p>
    <w:sectPr w:rsidR="00211D5D" w:rsidRPr="00D9503A" w:rsidSect="001D39E2">
      <w:headerReference w:type="default" r:id="rId10"/>
      <w:footerReference w:type="default" r:id="rId11"/>
      <w:pgSz w:w="11906" w:h="16838" w:code="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E0F" w:rsidRDefault="00B01E0F" w:rsidP="00582DE7">
      <w:pPr>
        <w:rPr>
          <w:rFonts w:cs="חרמון"/>
          <w:szCs w:val="24"/>
          <w:rtl/>
        </w:rPr>
      </w:pPr>
      <w:r>
        <w:separator/>
      </w:r>
    </w:p>
  </w:endnote>
  <w:endnote w:type="continuationSeparator" w:id="0">
    <w:p w:rsidR="00B01E0F" w:rsidRDefault="00B01E0F" w:rsidP="00582DE7">
      <w:pPr>
        <w:rPr>
          <w:rFonts w:cs="חרמון"/>
          <w:szCs w:val="24"/>
          <w:rtl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חרמון">
    <w:altName w:val="Times New Roman"/>
    <w:panose1 w:val="00000000000000000000"/>
    <w:charset w:val="53"/>
    <w:family w:val="roman"/>
    <w:notTrueType/>
    <w:pitch w:val="default"/>
    <w:sig w:usb0="00000000" w:usb1="00002715" w:usb2="00000001" w:usb3="00000005" w:csb0="12067994" w:csb1="0000000A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04C" w:rsidRDefault="00E53029">
    <w:pPr>
      <w:pStyle w:val="a7"/>
      <w:rPr>
        <w:rFonts w:cs="Arial"/>
        <w:rtl/>
      </w:rPr>
    </w:pPr>
    <w:r>
      <w:rPr>
        <w:noProof/>
        <w:rtl/>
        <w:lang w:val="en-US" w:eastAsia="en-US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6AEDA8E3" wp14:editId="3A75088C">
              <wp:simplePos x="0" y="0"/>
              <wp:positionH relativeFrom="column">
                <wp:posOffset>-904875</wp:posOffset>
              </wp:positionH>
              <wp:positionV relativeFrom="page">
                <wp:posOffset>9763125</wp:posOffset>
              </wp:positionV>
              <wp:extent cx="7085965" cy="723900"/>
              <wp:effectExtent l="0" t="0" r="0" b="0"/>
              <wp:wrapNone/>
              <wp:docPr id="307" name="תיבת טקס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7085965" cy="723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304C" w:rsidRPr="00B41FE7" w:rsidRDefault="0006304C" w:rsidP="003270B8">
                          <w:pPr>
                            <w:pBdr>
                              <w:top w:val="threeDEngrave" w:sz="18" w:space="1" w:color="0070C0"/>
                            </w:pBdr>
                            <w:spacing w:line="276" w:lineRule="auto"/>
                            <w:rPr>
                              <w:rFonts w:cs="David"/>
                              <w:b/>
                              <w:bCs/>
                              <w:i/>
                              <w:iCs/>
                              <w:color w:val="1F497D"/>
                              <w:sz w:val="22"/>
                              <w:szCs w:val="22"/>
                              <w:rtl/>
                              <w:cs/>
                            </w:rPr>
                          </w:pPr>
                          <w:r w:rsidRPr="00B41FE7">
                            <w:rPr>
                              <w:rFonts w:cs="David" w:hint="cs"/>
                              <w:b/>
                              <w:bCs/>
                              <w:i/>
                              <w:iCs/>
                              <w:color w:val="1F497D"/>
                              <w:sz w:val="22"/>
                              <w:szCs w:val="22"/>
                              <w:rtl/>
                            </w:rPr>
                            <w:t>אייזנברג- אליאש  קשרי משקיעים ויחסי ציבור</w:t>
                          </w:r>
                          <w:r w:rsidRPr="00B41FE7">
                            <w:rPr>
                              <w:rFonts w:cs="David" w:hint="cs"/>
                              <w:b/>
                              <w:bCs/>
                              <w:i/>
                              <w:iCs/>
                              <w:color w:val="1F497D"/>
                              <w:sz w:val="22"/>
                              <w:szCs w:val="22"/>
                              <w:rtl/>
                              <w:cs/>
                            </w:rPr>
                            <w:t xml:space="preserve"> בע"מ</w:t>
                          </w:r>
                        </w:p>
                        <w:p w:rsidR="0006304C" w:rsidRPr="005042C5" w:rsidRDefault="0006304C" w:rsidP="005F45AA">
                          <w:pPr>
                            <w:pBdr>
                              <w:top w:val="threeDEngrave" w:sz="18" w:space="1" w:color="0070C0"/>
                            </w:pBdr>
                            <w:spacing w:line="276" w:lineRule="auto"/>
                            <w:rPr>
                              <w:rFonts w:cs="David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cs="David" w:hint="cs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  <w:cs/>
                            </w:rPr>
                            <w:t xml:space="preserve">בניין ששון חוגי, קומה 4, רח' אבא הלל 12, </w:t>
                          </w:r>
                          <w:r w:rsidRPr="005042C5">
                            <w:rPr>
                              <w:rFonts w:cs="David" w:hint="cs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  <w:cs/>
                            </w:rPr>
                            <w:t xml:space="preserve">רמת גן </w:t>
                          </w:r>
                          <w:r w:rsidRPr="005F45AA">
                            <w:rPr>
                              <w:rFonts w:cs="David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  <w:t>52506</w:t>
                          </w:r>
                          <w:r>
                            <w:rPr>
                              <w:rFonts w:cs="David" w:hint="cs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  <w:cs/>
                            </w:rPr>
                            <w:t xml:space="preserve">, </w:t>
                          </w:r>
                          <w:r w:rsidRPr="005042C5">
                            <w:rPr>
                              <w:rFonts w:cs="David" w:hint="cs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  <w:cs/>
                            </w:rPr>
                            <w:t>טל 03-7538828, פקס 03-7538829,</w:t>
                          </w:r>
                          <w:r w:rsidRPr="005042C5">
                            <w:rPr>
                              <w:rFonts w:cs="David" w:hint="cs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  <w:t xml:space="preserve"> דוא"ל </w:t>
                          </w:r>
                          <w:r w:rsidRPr="005042C5">
                            <w:rPr>
                              <w:rFonts w:cs="David" w:hint="cs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  <w:cs/>
                            </w:rPr>
                            <w:t xml:space="preserve"> </w:t>
                          </w:r>
                          <w:hyperlink r:id="rId1" w:history="1">
                            <w:r w:rsidRPr="00B41FE7">
                              <w:rPr>
                                <w:rStyle w:val="Hyperlink"/>
                                <w:rFonts w:ascii="Times New Roman" w:hAnsi="Times New Roman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rtl/>
                              </w:rPr>
                              <w:t>info@pr-ir.co.il</w:t>
                            </w:r>
                          </w:hyperlink>
                        </w:p>
                        <w:p w:rsidR="0006304C" w:rsidRPr="00B41FE7" w:rsidRDefault="0006304C" w:rsidP="005F45AA">
                          <w:pPr>
                            <w:pBdr>
                              <w:top w:val="threeDEngrave" w:sz="18" w:space="1" w:color="0070C0"/>
                            </w:pBdr>
                            <w:spacing w:line="276" w:lineRule="auto"/>
                            <w:rPr>
                              <w:rFonts w:ascii="Times New Roman" w:hAnsi="Times New Roman" w:cs="David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  <w:t>Sason Hogi</w:t>
                          </w:r>
                          <w:r w:rsidRPr="00B41FE7">
                            <w:rPr>
                              <w:rFonts w:ascii="Times New Roman" w:hAnsi="Times New Roman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  <w:t xml:space="preserve"> Bld, </w:t>
                          </w:r>
                          <w:r>
                            <w:rPr>
                              <w:rFonts w:ascii="Times New Roman" w:hAnsi="Times New Roman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  <w:t>12</w:t>
                          </w:r>
                          <w:r w:rsidRPr="00B41FE7">
                            <w:rPr>
                              <w:rFonts w:ascii="Times New Roman" w:hAnsi="Times New Roman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  <w:t>Aba Hilell</w:t>
                          </w:r>
                          <w:r w:rsidRPr="00B41FE7">
                            <w:rPr>
                              <w:rFonts w:ascii="Times New Roman" w:hAnsi="Times New Roman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  <w:t xml:space="preserve"> st. Ramat Gan </w:t>
                          </w:r>
                          <w:r w:rsidRPr="005F45AA">
                            <w:rPr>
                              <w:rFonts w:ascii="Times New Roman" w:hAnsi="Times New Roman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  <w:t>52506</w:t>
                          </w:r>
                          <w:r w:rsidRPr="00B41FE7">
                            <w:rPr>
                              <w:rFonts w:ascii="Times New Roman" w:hAnsi="Times New Roman"/>
                              <w:b/>
                              <w:bCs/>
                              <w:color w:val="0070C0"/>
                              <w:sz w:val="18"/>
                              <w:szCs w:val="18"/>
                              <w:rtl/>
                            </w:rPr>
                            <w:t xml:space="preserve">, Israel, Tel 972-3-7538828, Fax 972-3-7538829, Email </w:t>
                          </w:r>
                          <w:r w:rsidRPr="00B41FE7">
                            <w:rPr>
                              <w:rFonts w:ascii="Times New Roman" w:hAnsi="Times New Roman"/>
                              <w:b/>
                              <w:bCs/>
                              <w:color w:val="0070C0"/>
                              <w:sz w:val="18"/>
                              <w:szCs w:val="18"/>
                              <w:u w:val="single"/>
                              <w:rtl/>
                            </w:rPr>
                            <w:t>info@pr-ir.co.il</w:t>
                          </w:r>
                        </w:p>
                        <w:p w:rsidR="0006304C" w:rsidRPr="007B09DA" w:rsidRDefault="0006304C" w:rsidP="00B675E0">
                          <w:pPr>
                            <w:rPr>
                              <w:rtl/>
                              <w: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6AEDA8E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71.25pt;margin-top:768.75pt;width:557.95pt;height:57pt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" filled="f" stroked="f">
              <v:textbox>
                <w:txbxContent>
                  <w:p w:rsidR="0006304C" w:rsidRPr="00B41FE7" w:rsidRDefault="0006304C" w:rsidP="003270B8">
                    <w:pPr>
                      <w:pBdr>
                        <w:top w:val="threeDEngrave" w:sz="18" w:space="1" w:color="0070C0"/>
                      </w:pBdr>
                      <w:spacing w:line="276" w:lineRule="auto"/>
                      <w:rPr>
                        <w:rFonts w:cs="David"/>
                        <w:b/>
                        <w:bCs/>
                        <w:i/>
                        <w:iCs/>
                        <w:color w:val="1F497D"/>
                        <w:sz w:val="22"/>
                        <w:szCs w:val="22"/>
                        <w:rtl/>
                        <w:cs/>
                      </w:rPr>
                    </w:pPr>
                    <w:r w:rsidRPr="00B41FE7">
                      <w:rPr>
                        <w:rFonts w:cs="David" w:hint="cs"/>
                        <w:b/>
                        <w:bCs/>
                        <w:i/>
                        <w:iCs/>
                        <w:color w:val="1F497D"/>
                        <w:sz w:val="22"/>
                        <w:szCs w:val="22"/>
                        <w:rtl/>
                      </w:rPr>
                      <w:t>אייזנברג- אליאש  קשרי משקיעים ויחסי ציבור</w:t>
                    </w:r>
                    <w:r w:rsidRPr="00B41FE7">
                      <w:rPr>
                        <w:rFonts w:cs="David" w:hint="cs"/>
                        <w:b/>
                        <w:bCs/>
                        <w:i/>
                        <w:iCs/>
                        <w:color w:val="1F497D"/>
                        <w:sz w:val="22"/>
                        <w:szCs w:val="22"/>
                        <w:rtl/>
                        <w:cs/>
                      </w:rPr>
                      <w:t xml:space="preserve"> בע"מ</w:t>
                    </w:r>
                  </w:p>
                  <w:p w:rsidR="0006304C" w:rsidRPr="005042C5" w:rsidRDefault="0006304C" w:rsidP="005F45AA">
                    <w:pPr>
                      <w:pBdr>
                        <w:top w:val="threeDEngrave" w:sz="18" w:space="1" w:color="0070C0"/>
                      </w:pBdr>
                      <w:spacing w:line="276" w:lineRule="auto"/>
                      <w:rPr>
                        <w:rFonts w:cs="David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</w:pPr>
                    <w:r>
                      <w:rPr>
                        <w:rFonts w:cs="David" w:hint="cs"/>
                        <w:b/>
                        <w:bCs/>
                        <w:color w:val="0070C0"/>
                        <w:sz w:val="18"/>
                        <w:szCs w:val="18"/>
                        <w:rtl/>
                        <w:cs/>
                      </w:rPr>
                      <w:t xml:space="preserve">בניין ששון חוגי, קומה 4, רח' אבא הלל 12, </w:t>
                    </w:r>
                    <w:r w:rsidRPr="005042C5">
                      <w:rPr>
                        <w:rFonts w:cs="David" w:hint="cs"/>
                        <w:b/>
                        <w:bCs/>
                        <w:color w:val="0070C0"/>
                        <w:sz w:val="18"/>
                        <w:szCs w:val="18"/>
                        <w:rtl/>
                        <w:cs/>
                      </w:rPr>
                      <w:t xml:space="preserve">רמת גן </w:t>
                    </w:r>
                    <w:r w:rsidRPr="005F45AA">
                      <w:rPr>
                        <w:rFonts w:cs="David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  <w:t>52506</w:t>
                    </w:r>
                    <w:r>
                      <w:rPr>
                        <w:rFonts w:cs="David" w:hint="cs"/>
                        <w:b/>
                        <w:bCs/>
                        <w:color w:val="0070C0"/>
                        <w:sz w:val="18"/>
                        <w:szCs w:val="18"/>
                        <w:rtl/>
                        <w:cs/>
                      </w:rPr>
                      <w:t xml:space="preserve">, </w:t>
                    </w:r>
                    <w:r w:rsidRPr="005042C5">
                      <w:rPr>
                        <w:rFonts w:cs="David" w:hint="cs"/>
                        <w:b/>
                        <w:bCs/>
                        <w:color w:val="0070C0"/>
                        <w:sz w:val="18"/>
                        <w:szCs w:val="18"/>
                        <w:rtl/>
                        <w:cs/>
                      </w:rPr>
                      <w:t>טל 03-7538828, פקס 03-7538829,</w:t>
                    </w:r>
                    <w:r w:rsidRPr="005042C5">
                      <w:rPr>
                        <w:rFonts w:cs="David" w:hint="cs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  <w:t xml:space="preserve"> דוא"ל </w:t>
                    </w:r>
                    <w:r w:rsidRPr="005042C5">
                      <w:rPr>
                        <w:rFonts w:cs="David" w:hint="cs"/>
                        <w:b/>
                        <w:bCs/>
                        <w:color w:val="0070C0"/>
                        <w:sz w:val="18"/>
                        <w:szCs w:val="18"/>
                        <w:rtl/>
                        <w:cs/>
                      </w:rPr>
                      <w:t xml:space="preserve"> </w:t>
                    </w:r>
                    <w:hyperlink r:id="rId2" w:history="1">
                      <w:r w:rsidRPr="00B41FE7">
                        <w:rPr>
                          <w:rStyle w:val="Hyperlink"/>
                          <w:rFonts w:ascii="Times New Roman" w:hAnsi="Times New Roman"/>
                          <w:b/>
                          <w:bCs/>
                          <w:color w:val="0070C0"/>
                          <w:sz w:val="18"/>
                          <w:szCs w:val="18"/>
                          <w:rtl/>
                        </w:rPr>
                        <w:t>info@pr-ir.co.il</w:t>
                      </w:r>
                    </w:hyperlink>
                  </w:p>
                  <w:p w:rsidR="0006304C" w:rsidRPr="00B41FE7" w:rsidRDefault="0006304C" w:rsidP="005F45AA">
                    <w:pPr>
                      <w:pBdr>
                        <w:top w:val="threeDEngrave" w:sz="18" w:space="1" w:color="0070C0"/>
                      </w:pBdr>
                      <w:spacing w:line="276" w:lineRule="auto"/>
                      <w:rPr>
                        <w:rFonts w:ascii="Times New Roman" w:hAnsi="Times New Roman" w:cs="David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</w:pPr>
                    <w:r>
                      <w:rPr>
                        <w:rFonts w:ascii="Times New Roman" w:hAnsi="Times New Roman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  <w:t>Sason Hogi</w:t>
                    </w:r>
                    <w:r w:rsidRPr="00B41FE7">
                      <w:rPr>
                        <w:rFonts w:ascii="Times New Roman" w:hAnsi="Times New Roman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  <w:t xml:space="preserve"> Bld, </w:t>
                    </w:r>
                    <w:r>
                      <w:rPr>
                        <w:rFonts w:ascii="Times New Roman" w:hAnsi="Times New Roman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  <w:t>12</w:t>
                    </w:r>
                    <w:r w:rsidRPr="00B41FE7">
                      <w:rPr>
                        <w:rFonts w:ascii="Times New Roman" w:hAnsi="Times New Roman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  <w:t>Aba Hilell</w:t>
                    </w:r>
                    <w:r w:rsidRPr="00B41FE7">
                      <w:rPr>
                        <w:rFonts w:ascii="Times New Roman" w:hAnsi="Times New Roman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  <w:t xml:space="preserve"> st. Ramat Gan </w:t>
                    </w:r>
                    <w:r w:rsidRPr="005F45AA">
                      <w:rPr>
                        <w:rFonts w:ascii="Times New Roman" w:hAnsi="Times New Roman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  <w:t>52506</w:t>
                    </w:r>
                    <w:r w:rsidRPr="00B41FE7">
                      <w:rPr>
                        <w:rFonts w:ascii="Times New Roman" w:hAnsi="Times New Roman"/>
                        <w:b/>
                        <w:bCs/>
                        <w:color w:val="0070C0"/>
                        <w:sz w:val="18"/>
                        <w:szCs w:val="18"/>
                        <w:rtl/>
                      </w:rPr>
                      <w:t xml:space="preserve">, Israel, Tel 972-3-7538828, Fax 972-3-7538829, Email </w:t>
                    </w:r>
                    <w:r w:rsidRPr="00B41FE7">
                      <w:rPr>
                        <w:rFonts w:ascii="Times New Roman" w:hAnsi="Times New Roman"/>
                        <w:b/>
                        <w:bCs/>
                        <w:color w:val="0070C0"/>
                        <w:sz w:val="18"/>
                        <w:szCs w:val="18"/>
                        <w:u w:val="single"/>
                        <w:rtl/>
                      </w:rPr>
                      <w:t>info@pr-ir.co.il</w:t>
                    </w:r>
                  </w:p>
                  <w:p w:rsidR="0006304C" w:rsidRPr="007B09DA" w:rsidRDefault="0006304C" w:rsidP="00B675E0">
                    <w:pPr>
                      <w:rPr>
                        <w:rtl/>
                        <w:cs/>
                      </w:rPr>
                    </w:pP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E0F" w:rsidRDefault="00B01E0F" w:rsidP="00582DE7">
      <w:pPr>
        <w:rPr>
          <w:rFonts w:cs="חרמון"/>
          <w:szCs w:val="24"/>
          <w:rtl/>
        </w:rPr>
      </w:pPr>
      <w:r>
        <w:separator/>
      </w:r>
    </w:p>
  </w:footnote>
  <w:footnote w:type="continuationSeparator" w:id="0">
    <w:p w:rsidR="00B01E0F" w:rsidRDefault="00B01E0F" w:rsidP="00582DE7">
      <w:pPr>
        <w:rPr>
          <w:rFonts w:cs="חרמון"/>
          <w:szCs w:val="24"/>
          <w:rtl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04C" w:rsidRDefault="00E53029">
    <w:pPr>
      <w:pStyle w:val="a5"/>
      <w:rPr>
        <w:rtl/>
      </w:rPr>
    </w:pPr>
    <w:r>
      <w:rPr>
        <w:noProof/>
        <w:rtl/>
        <w:lang w:val="en-US" w:eastAsia="en-US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9FD3014" wp14:editId="212A32DA">
              <wp:simplePos x="0" y="0"/>
              <wp:positionH relativeFrom="column">
                <wp:posOffset>-838835</wp:posOffset>
              </wp:positionH>
              <wp:positionV relativeFrom="page">
                <wp:posOffset>190500</wp:posOffset>
              </wp:positionV>
              <wp:extent cx="7134860" cy="732790"/>
              <wp:effectExtent l="0" t="0" r="0" b="0"/>
              <wp:wrapThrough wrapText="bothSides">
                <wp:wrapPolygon edited="0">
                  <wp:start x="115" y="0"/>
                  <wp:lineTo x="115" y="20776"/>
                  <wp:lineTo x="21396" y="20776"/>
                  <wp:lineTo x="21396" y="0"/>
                  <wp:lineTo x="115" y="0"/>
                </wp:wrapPolygon>
              </wp:wrapThrough>
              <wp:docPr id="2" name="תיבת טקס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7134860" cy="732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304C" w:rsidRDefault="0006304C" w:rsidP="00A200E9">
                          <w:pPr>
                            <w:pBdr>
                              <w:bottom w:val="threeDEngrave" w:sz="18" w:space="1" w:color="0070C0"/>
                            </w:pBdr>
                            <w:jc w:val="right"/>
                            <w:rPr>
                              <w:rtl/>
                              <w:cs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26776E3B" wp14:editId="4ECC8601">
                                <wp:extent cx="2219325" cy="581025"/>
                                <wp:effectExtent l="19050" t="0" r="9525" b="0"/>
                                <wp:docPr id="1" name="Picture 1" descr="תיאור: אייזנברג-אליאש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תיאור: אייזנברג-אליאש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1932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9FD3014" id="_x0000_t202" coordsize="21600,21600" o:spt="202" path="m,l,21600r21600,l21600,xe">
              <v:stroke joinstyle="miter"/>
              <v:path gradientshapeok="t" o:connecttype="rect"/>
            </v:shapetype>
            <v:shape id="תיבת טקסט 2" o:spid="_x0000_s1026" type="#_x0000_t202" style="position:absolute;margin-left:-66.05pt;margin-top:15pt;width:561.8pt;height:57.7pt;flip:x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" filled="f" stroked="f">
              <v:textbox style="mso-fit-shape-to-text:t">
                <w:txbxContent>
                  <w:p w:rsidR="0006304C" w:rsidRDefault="0006304C" w:rsidP="00A200E9">
                    <w:pPr>
                      <w:pBdr>
                        <w:bottom w:val="threeDEngrave" w:sz="18" w:space="1" w:color="0070C0"/>
                      </w:pBdr>
                      <w:jc w:val="right"/>
                      <w:rPr>
                        <w:rtl/>
                        <w:cs/>
                      </w:rPr>
                    </w:pPr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 wp14:anchorId="26776E3B" wp14:editId="4ECC8601">
                          <wp:extent cx="2219325" cy="581025"/>
                          <wp:effectExtent l="19050" t="0" r="9525" b="0"/>
                          <wp:docPr id="1" name="Picture 1" descr="תיאור: אייזנברג-אליאש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תיאור: אייזנברג-אליאש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1932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hrough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B07D0"/>
    <w:multiLevelType w:val="hybridMultilevel"/>
    <w:tmpl w:val="4A04029E"/>
    <w:lvl w:ilvl="0" w:tplc="206043B0">
      <w:numFmt w:val="bullet"/>
      <w:lvlText w:val="•"/>
      <w:lvlJc w:val="left"/>
      <w:pPr>
        <w:ind w:left="720" w:hanging="360"/>
      </w:pPr>
      <w:rPr>
        <w:rFonts w:asciiTheme="minorBidi" w:eastAsia="חרמון" w:hAnsiTheme="minorBidi" w:cs="David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7D3F32"/>
    <w:multiLevelType w:val="hybridMultilevel"/>
    <w:tmpl w:val="D71025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5C00274">
      <w:numFmt w:val="bullet"/>
      <w:lvlText w:val=""/>
      <w:lvlJc w:val="left"/>
      <w:pPr>
        <w:ind w:left="1440" w:hanging="360"/>
      </w:pPr>
      <w:rPr>
        <w:rFonts w:ascii="Arial" w:eastAsia="חרמון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D43C3B"/>
    <w:multiLevelType w:val="hybridMultilevel"/>
    <w:tmpl w:val="BB2893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CC0C24"/>
    <w:multiLevelType w:val="hybridMultilevel"/>
    <w:tmpl w:val="11B48D5A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">
    <w:nsid w:val="53C329DA"/>
    <w:multiLevelType w:val="hybridMultilevel"/>
    <w:tmpl w:val="7DCA3F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9B4AED"/>
    <w:multiLevelType w:val="hybridMultilevel"/>
    <w:tmpl w:val="3B8240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abi Seligsohn">
    <w15:presenceInfo w15:providerId="AD" w15:userId="S-1-5-21-944031227-2138622763-3035357955-1504"/>
  </w15:person>
  <w15:person w15:author="Guy Avidan">
    <w15:presenceInfo w15:providerId="AD" w15:userId="S-1-5-21-944031227-2138622763-3035357955-565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Formatting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4A9"/>
    <w:rsid w:val="00001B2C"/>
    <w:rsid w:val="000062BA"/>
    <w:rsid w:val="000066DE"/>
    <w:rsid w:val="00012A9C"/>
    <w:rsid w:val="00014335"/>
    <w:rsid w:val="00017252"/>
    <w:rsid w:val="00023380"/>
    <w:rsid w:val="00026EDC"/>
    <w:rsid w:val="00030144"/>
    <w:rsid w:val="000319A5"/>
    <w:rsid w:val="00031D22"/>
    <w:rsid w:val="000327BF"/>
    <w:rsid w:val="00032EFE"/>
    <w:rsid w:val="00033183"/>
    <w:rsid w:val="000402EB"/>
    <w:rsid w:val="00040BA4"/>
    <w:rsid w:val="00041099"/>
    <w:rsid w:val="000414BE"/>
    <w:rsid w:val="000416F7"/>
    <w:rsid w:val="000418E0"/>
    <w:rsid w:val="00041A5F"/>
    <w:rsid w:val="0004375A"/>
    <w:rsid w:val="00045DE1"/>
    <w:rsid w:val="00046605"/>
    <w:rsid w:val="0004667C"/>
    <w:rsid w:val="000503C5"/>
    <w:rsid w:val="000522DC"/>
    <w:rsid w:val="00052338"/>
    <w:rsid w:val="00052F10"/>
    <w:rsid w:val="00054B9A"/>
    <w:rsid w:val="00056781"/>
    <w:rsid w:val="00061E4E"/>
    <w:rsid w:val="00062F5A"/>
    <w:rsid w:val="0006304C"/>
    <w:rsid w:val="00063EB9"/>
    <w:rsid w:val="00064217"/>
    <w:rsid w:val="000670EA"/>
    <w:rsid w:val="00070493"/>
    <w:rsid w:val="00071FE7"/>
    <w:rsid w:val="000722E7"/>
    <w:rsid w:val="00074B23"/>
    <w:rsid w:val="00080E19"/>
    <w:rsid w:val="00081000"/>
    <w:rsid w:val="000820CF"/>
    <w:rsid w:val="00082693"/>
    <w:rsid w:val="0008482F"/>
    <w:rsid w:val="00085697"/>
    <w:rsid w:val="00086209"/>
    <w:rsid w:val="00092C4F"/>
    <w:rsid w:val="000930DA"/>
    <w:rsid w:val="0009401F"/>
    <w:rsid w:val="000949F9"/>
    <w:rsid w:val="00097630"/>
    <w:rsid w:val="000A10E3"/>
    <w:rsid w:val="000A2313"/>
    <w:rsid w:val="000A30B0"/>
    <w:rsid w:val="000A4553"/>
    <w:rsid w:val="000A5ADB"/>
    <w:rsid w:val="000A67A4"/>
    <w:rsid w:val="000A6C14"/>
    <w:rsid w:val="000A6E2A"/>
    <w:rsid w:val="000A6F60"/>
    <w:rsid w:val="000B1908"/>
    <w:rsid w:val="000B3AA1"/>
    <w:rsid w:val="000B486C"/>
    <w:rsid w:val="000B48BB"/>
    <w:rsid w:val="000B5E95"/>
    <w:rsid w:val="000C0567"/>
    <w:rsid w:val="000C4D08"/>
    <w:rsid w:val="000D168F"/>
    <w:rsid w:val="000D4EE9"/>
    <w:rsid w:val="000E0A55"/>
    <w:rsid w:val="000E1F4E"/>
    <w:rsid w:val="000E277F"/>
    <w:rsid w:val="000E2EA5"/>
    <w:rsid w:val="000E4BF9"/>
    <w:rsid w:val="000E52ED"/>
    <w:rsid w:val="000E656F"/>
    <w:rsid w:val="000E6B74"/>
    <w:rsid w:val="000F4C0B"/>
    <w:rsid w:val="001013D1"/>
    <w:rsid w:val="00103768"/>
    <w:rsid w:val="00104E54"/>
    <w:rsid w:val="001075DF"/>
    <w:rsid w:val="00112471"/>
    <w:rsid w:val="00112B68"/>
    <w:rsid w:val="00112EA4"/>
    <w:rsid w:val="00113ADA"/>
    <w:rsid w:val="0011425F"/>
    <w:rsid w:val="001149EC"/>
    <w:rsid w:val="001154E0"/>
    <w:rsid w:val="00122397"/>
    <w:rsid w:val="00122461"/>
    <w:rsid w:val="001243FA"/>
    <w:rsid w:val="0012654F"/>
    <w:rsid w:val="0013589B"/>
    <w:rsid w:val="00136781"/>
    <w:rsid w:val="001377E9"/>
    <w:rsid w:val="00140103"/>
    <w:rsid w:val="00140178"/>
    <w:rsid w:val="00142262"/>
    <w:rsid w:val="00142D81"/>
    <w:rsid w:val="00144537"/>
    <w:rsid w:val="00146662"/>
    <w:rsid w:val="00153340"/>
    <w:rsid w:val="00153E05"/>
    <w:rsid w:val="00155440"/>
    <w:rsid w:val="00155BAC"/>
    <w:rsid w:val="00157A13"/>
    <w:rsid w:val="00157ACB"/>
    <w:rsid w:val="00157E4D"/>
    <w:rsid w:val="001601F0"/>
    <w:rsid w:val="00160F9C"/>
    <w:rsid w:val="00161022"/>
    <w:rsid w:val="0016198C"/>
    <w:rsid w:val="00161FE8"/>
    <w:rsid w:val="0016279D"/>
    <w:rsid w:val="00165BD3"/>
    <w:rsid w:val="00165E4E"/>
    <w:rsid w:val="00166547"/>
    <w:rsid w:val="00170CFA"/>
    <w:rsid w:val="001714B7"/>
    <w:rsid w:val="001728A0"/>
    <w:rsid w:val="00173352"/>
    <w:rsid w:val="001757FE"/>
    <w:rsid w:val="00177931"/>
    <w:rsid w:val="001840DC"/>
    <w:rsid w:val="00186E32"/>
    <w:rsid w:val="001877FD"/>
    <w:rsid w:val="00192DED"/>
    <w:rsid w:val="00193332"/>
    <w:rsid w:val="00193E50"/>
    <w:rsid w:val="00195B45"/>
    <w:rsid w:val="00197F55"/>
    <w:rsid w:val="001A2CB3"/>
    <w:rsid w:val="001A52E7"/>
    <w:rsid w:val="001A6EB4"/>
    <w:rsid w:val="001A7194"/>
    <w:rsid w:val="001A76BC"/>
    <w:rsid w:val="001A7A2F"/>
    <w:rsid w:val="001B2C80"/>
    <w:rsid w:val="001B56E0"/>
    <w:rsid w:val="001C4C8C"/>
    <w:rsid w:val="001C4CA7"/>
    <w:rsid w:val="001C77FD"/>
    <w:rsid w:val="001D1025"/>
    <w:rsid w:val="001D2132"/>
    <w:rsid w:val="001D39E2"/>
    <w:rsid w:val="001D4E4D"/>
    <w:rsid w:val="001D4FC7"/>
    <w:rsid w:val="001D7475"/>
    <w:rsid w:val="001E2125"/>
    <w:rsid w:val="001E2937"/>
    <w:rsid w:val="001E54B3"/>
    <w:rsid w:val="001E5F05"/>
    <w:rsid w:val="001E75FB"/>
    <w:rsid w:val="001F2ECB"/>
    <w:rsid w:val="001F2FDD"/>
    <w:rsid w:val="001F4DA5"/>
    <w:rsid w:val="001F5CDA"/>
    <w:rsid w:val="001F6579"/>
    <w:rsid w:val="001F6D42"/>
    <w:rsid w:val="001F74E0"/>
    <w:rsid w:val="0020396F"/>
    <w:rsid w:val="00204247"/>
    <w:rsid w:val="0020734D"/>
    <w:rsid w:val="00210913"/>
    <w:rsid w:val="00211D5D"/>
    <w:rsid w:val="002154D4"/>
    <w:rsid w:val="002161C7"/>
    <w:rsid w:val="00217742"/>
    <w:rsid w:val="002212D0"/>
    <w:rsid w:val="002213D0"/>
    <w:rsid w:val="00223FC2"/>
    <w:rsid w:val="00225197"/>
    <w:rsid w:val="00226524"/>
    <w:rsid w:val="00226589"/>
    <w:rsid w:val="00226B83"/>
    <w:rsid w:val="00226F4E"/>
    <w:rsid w:val="00233BD7"/>
    <w:rsid w:val="0023520E"/>
    <w:rsid w:val="0023772B"/>
    <w:rsid w:val="00237FED"/>
    <w:rsid w:val="002459F1"/>
    <w:rsid w:val="00246798"/>
    <w:rsid w:val="002521DB"/>
    <w:rsid w:val="00252BC4"/>
    <w:rsid w:val="002533DD"/>
    <w:rsid w:val="0025475D"/>
    <w:rsid w:val="002548A4"/>
    <w:rsid w:val="00255015"/>
    <w:rsid w:val="002557BF"/>
    <w:rsid w:val="002621E7"/>
    <w:rsid w:val="00264BBA"/>
    <w:rsid w:val="00271960"/>
    <w:rsid w:val="00272F4C"/>
    <w:rsid w:val="00275CDD"/>
    <w:rsid w:val="002801DF"/>
    <w:rsid w:val="00280FCD"/>
    <w:rsid w:val="002821C7"/>
    <w:rsid w:val="002860A9"/>
    <w:rsid w:val="00290C51"/>
    <w:rsid w:val="00294A59"/>
    <w:rsid w:val="002951AC"/>
    <w:rsid w:val="002973E4"/>
    <w:rsid w:val="002A6115"/>
    <w:rsid w:val="002A62F3"/>
    <w:rsid w:val="002B1AB0"/>
    <w:rsid w:val="002B36E6"/>
    <w:rsid w:val="002C0476"/>
    <w:rsid w:val="002C1285"/>
    <w:rsid w:val="002C1D90"/>
    <w:rsid w:val="002C38C3"/>
    <w:rsid w:val="002D30D9"/>
    <w:rsid w:val="002D3C01"/>
    <w:rsid w:val="002D6158"/>
    <w:rsid w:val="002D7E66"/>
    <w:rsid w:val="002E12AC"/>
    <w:rsid w:val="002E4B6F"/>
    <w:rsid w:val="002E703A"/>
    <w:rsid w:val="002F2920"/>
    <w:rsid w:val="002F54C5"/>
    <w:rsid w:val="00303561"/>
    <w:rsid w:val="00303FB0"/>
    <w:rsid w:val="00306D54"/>
    <w:rsid w:val="00311998"/>
    <w:rsid w:val="00313F2B"/>
    <w:rsid w:val="003149F8"/>
    <w:rsid w:val="00315465"/>
    <w:rsid w:val="0031697F"/>
    <w:rsid w:val="00317F21"/>
    <w:rsid w:val="0032112A"/>
    <w:rsid w:val="003229F6"/>
    <w:rsid w:val="00322B1D"/>
    <w:rsid w:val="003233E2"/>
    <w:rsid w:val="00325BF2"/>
    <w:rsid w:val="00325C32"/>
    <w:rsid w:val="003267DE"/>
    <w:rsid w:val="0032708C"/>
    <w:rsid w:val="003270B8"/>
    <w:rsid w:val="00334938"/>
    <w:rsid w:val="00344480"/>
    <w:rsid w:val="00345C76"/>
    <w:rsid w:val="00350CD6"/>
    <w:rsid w:val="0035134A"/>
    <w:rsid w:val="0035226F"/>
    <w:rsid w:val="00352A84"/>
    <w:rsid w:val="00353516"/>
    <w:rsid w:val="00354D35"/>
    <w:rsid w:val="00354DC6"/>
    <w:rsid w:val="00356688"/>
    <w:rsid w:val="003603A7"/>
    <w:rsid w:val="003608F5"/>
    <w:rsid w:val="00362BD6"/>
    <w:rsid w:val="003650C2"/>
    <w:rsid w:val="00365384"/>
    <w:rsid w:val="00366476"/>
    <w:rsid w:val="003673DF"/>
    <w:rsid w:val="003718ED"/>
    <w:rsid w:val="00373062"/>
    <w:rsid w:val="003748B5"/>
    <w:rsid w:val="00376902"/>
    <w:rsid w:val="00382429"/>
    <w:rsid w:val="00384974"/>
    <w:rsid w:val="00384DA1"/>
    <w:rsid w:val="003850DD"/>
    <w:rsid w:val="00385E4F"/>
    <w:rsid w:val="003873B8"/>
    <w:rsid w:val="00396175"/>
    <w:rsid w:val="003A0151"/>
    <w:rsid w:val="003A0A08"/>
    <w:rsid w:val="003A1541"/>
    <w:rsid w:val="003A3621"/>
    <w:rsid w:val="003A5548"/>
    <w:rsid w:val="003B1AC3"/>
    <w:rsid w:val="003B340A"/>
    <w:rsid w:val="003B7017"/>
    <w:rsid w:val="003C2B2B"/>
    <w:rsid w:val="003C32DF"/>
    <w:rsid w:val="003C76C7"/>
    <w:rsid w:val="003C7A7C"/>
    <w:rsid w:val="003D1828"/>
    <w:rsid w:val="003D2F5B"/>
    <w:rsid w:val="003D3AF5"/>
    <w:rsid w:val="003D4053"/>
    <w:rsid w:val="003D5B83"/>
    <w:rsid w:val="003D6835"/>
    <w:rsid w:val="003D78AB"/>
    <w:rsid w:val="003E0022"/>
    <w:rsid w:val="003E0D17"/>
    <w:rsid w:val="003E67BC"/>
    <w:rsid w:val="004021CD"/>
    <w:rsid w:val="00404980"/>
    <w:rsid w:val="00406379"/>
    <w:rsid w:val="0040639A"/>
    <w:rsid w:val="00406450"/>
    <w:rsid w:val="00406A9C"/>
    <w:rsid w:val="004107B7"/>
    <w:rsid w:val="004108C8"/>
    <w:rsid w:val="004111D1"/>
    <w:rsid w:val="004115F5"/>
    <w:rsid w:val="00411F26"/>
    <w:rsid w:val="004131B6"/>
    <w:rsid w:val="00414EF0"/>
    <w:rsid w:val="0042412A"/>
    <w:rsid w:val="0042564A"/>
    <w:rsid w:val="0042781B"/>
    <w:rsid w:val="00427C7B"/>
    <w:rsid w:val="00427E5C"/>
    <w:rsid w:val="004306EB"/>
    <w:rsid w:val="00432623"/>
    <w:rsid w:val="004334F7"/>
    <w:rsid w:val="00436815"/>
    <w:rsid w:val="00436E5F"/>
    <w:rsid w:val="00441DFF"/>
    <w:rsid w:val="004439AE"/>
    <w:rsid w:val="0044755E"/>
    <w:rsid w:val="00453FFD"/>
    <w:rsid w:val="004547C6"/>
    <w:rsid w:val="00454B62"/>
    <w:rsid w:val="00462F9D"/>
    <w:rsid w:val="00464112"/>
    <w:rsid w:val="00464D7A"/>
    <w:rsid w:val="0046558D"/>
    <w:rsid w:val="004677EF"/>
    <w:rsid w:val="004706DC"/>
    <w:rsid w:val="004708E5"/>
    <w:rsid w:val="00470BC7"/>
    <w:rsid w:val="004716CE"/>
    <w:rsid w:val="00474191"/>
    <w:rsid w:val="00475A48"/>
    <w:rsid w:val="00476EED"/>
    <w:rsid w:val="0048033F"/>
    <w:rsid w:val="00480410"/>
    <w:rsid w:val="00480854"/>
    <w:rsid w:val="00481A44"/>
    <w:rsid w:val="00481FE1"/>
    <w:rsid w:val="004834ED"/>
    <w:rsid w:val="00485777"/>
    <w:rsid w:val="00487C13"/>
    <w:rsid w:val="004916A2"/>
    <w:rsid w:val="004916F8"/>
    <w:rsid w:val="00494196"/>
    <w:rsid w:val="00494C9E"/>
    <w:rsid w:val="00494CAB"/>
    <w:rsid w:val="00494F67"/>
    <w:rsid w:val="004958B4"/>
    <w:rsid w:val="00495F3F"/>
    <w:rsid w:val="00496488"/>
    <w:rsid w:val="004A1DE1"/>
    <w:rsid w:val="004A30B7"/>
    <w:rsid w:val="004A30DE"/>
    <w:rsid w:val="004A3F44"/>
    <w:rsid w:val="004A60AB"/>
    <w:rsid w:val="004B16BE"/>
    <w:rsid w:val="004B2A75"/>
    <w:rsid w:val="004B3F91"/>
    <w:rsid w:val="004B52EA"/>
    <w:rsid w:val="004B70FA"/>
    <w:rsid w:val="004C0738"/>
    <w:rsid w:val="004C0BBF"/>
    <w:rsid w:val="004C2295"/>
    <w:rsid w:val="004C28E0"/>
    <w:rsid w:val="004C5577"/>
    <w:rsid w:val="004C6E9E"/>
    <w:rsid w:val="004D00C1"/>
    <w:rsid w:val="004D0864"/>
    <w:rsid w:val="004D10B5"/>
    <w:rsid w:val="004D1B86"/>
    <w:rsid w:val="004D6478"/>
    <w:rsid w:val="004D7587"/>
    <w:rsid w:val="004E04DF"/>
    <w:rsid w:val="004E125E"/>
    <w:rsid w:val="004E1355"/>
    <w:rsid w:val="004E1FE4"/>
    <w:rsid w:val="004E20B3"/>
    <w:rsid w:val="004E22AF"/>
    <w:rsid w:val="004E4588"/>
    <w:rsid w:val="004E778C"/>
    <w:rsid w:val="004F09DA"/>
    <w:rsid w:val="004F125A"/>
    <w:rsid w:val="004F22BB"/>
    <w:rsid w:val="004F4237"/>
    <w:rsid w:val="004F70E1"/>
    <w:rsid w:val="005042C5"/>
    <w:rsid w:val="00505788"/>
    <w:rsid w:val="00511B32"/>
    <w:rsid w:val="00512A7A"/>
    <w:rsid w:val="005158BC"/>
    <w:rsid w:val="00516EE3"/>
    <w:rsid w:val="00517517"/>
    <w:rsid w:val="00517E88"/>
    <w:rsid w:val="005206D1"/>
    <w:rsid w:val="00525420"/>
    <w:rsid w:val="00525689"/>
    <w:rsid w:val="00525A72"/>
    <w:rsid w:val="00525DCC"/>
    <w:rsid w:val="00526410"/>
    <w:rsid w:val="00526872"/>
    <w:rsid w:val="00527EF5"/>
    <w:rsid w:val="00527F91"/>
    <w:rsid w:val="00531FD7"/>
    <w:rsid w:val="0053266E"/>
    <w:rsid w:val="005337CD"/>
    <w:rsid w:val="0054218C"/>
    <w:rsid w:val="00545876"/>
    <w:rsid w:val="0055093D"/>
    <w:rsid w:val="00551DBC"/>
    <w:rsid w:val="00552B06"/>
    <w:rsid w:val="00555962"/>
    <w:rsid w:val="005573A0"/>
    <w:rsid w:val="0056754F"/>
    <w:rsid w:val="005677EA"/>
    <w:rsid w:val="00567B09"/>
    <w:rsid w:val="00581CFA"/>
    <w:rsid w:val="005823A8"/>
    <w:rsid w:val="0058242B"/>
    <w:rsid w:val="00582DE7"/>
    <w:rsid w:val="00583440"/>
    <w:rsid w:val="005859B1"/>
    <w:rsid w:val="00585E1B"/>
    <w:rsid w:val="00590AEC"/>
    <w:rsid w:val="00591F82"/>
    <w:rsid w:val="00594396"/>
    <w:rsid w:val="0059556A"/>
    <w:rsid w:val="005A1283"/>
    <w:rsid w:val="005A4569"/>
    <w:rsid w:val="005B3697"/>
    <w:rsid w:val="005B4F04"/>
    <w:rsid w:val="005B576C"/>
    <w:rsid w:val="005B5ABF"/>
    <w:rsid w:val="005B638A"/>
    <w:rsid w:val="005B6DAE"/>
    <w:rsid w:val="005C0975"/>
    <w:rsid w:val="005C510A"/>
    <w:rsid w:val="005C60AF"/>
    <w:rsid w:val="005C627A"/>
    <w:rsid w:val="005C7AD7"/>
    <w:rsid w:val="005D2852"/>
    <w:rsid w:val="005D4FFF"/>
    <w:rsid w:val="005D78EE"/>
    <w:rsid w:val="005E06DA"/>
    <w:rsid w:val="005E63ED"/>
    <w:rsid w:val="005F45AA"/>
    <w:rsid w:val="005F515B"/>
    <w:rsid w:val="005F7E3D"/>
    <w:rsid w:val="006058C8"/>
    <w:rsid w:val="006073E4"/>
    <w:rsid w:val="006114A9"/>
    <w:rsid w:val="00615B78"/>
    <w:rsid w:val="00615F48"/>
    <w:rsid w:val="00616CC7"/>
    <w:rsid w:val="006173CA"/>
    <w:rsid w:val="006178D2"/>
    <w:rsid w:val="006220EC"/>
    <w:rsid w:val="006263DC"/>
    <w:rsid w:val="006301FA"/>
    <w:rsid w:val="00630316"/>
    <w:rsid w:val="006313C3"/>
    <w:rsid w:val="006321CA"/>
    <w:rsid w:val="006344C5"/>
    <w:rsid w:val="0063578E"/>
    <w:rsid w:val="0064006E"/>
    <w:rsid w:val="00644992"/>
    <w:rsid w:val="00644CC9"/>
    <w:rsid w:val="00645548"/>
    <w:rsid w:val="00645B1E"/>
    <w:rsid w:val="00655275"/>
    <w:rsid w:val="00655A01"/>
    <w:rsid w:val="00655CBF"/>
    <w:rsid w:val="00662333"/>
    <w:rsid w:val="0066249F"/>
    <w:rsid w:val="006633F1"/>
    <w:rsid w:val="00667EF5"/>
    <w:rsid w:val="00670C62"/>
    <w:rsid w:val="00673044"/>
    <w:rsid w:val="0067376B"/>
    <w:rsid w:val="006738F9"/>
    <w:rsid w:val="00674C68"/>
    <w:rsid w:val="00675890"/>
    <w:rsid w:val="006766A0"/>
    <w:rsid w:val="006773CA"/>
    <w:rsid w:val="00681432"/>
    <w:rsid w:val="00681D2A"/>
    <w:rsid w:val="00682233"/>
    <w:rsid w:val="00682ABF"/>
    <w:rsid w:val="006845EB"/>
    <w:rsid w:val="00685E9E"/>
    <w:rsid w:val="00686AB3"/>
    <w:rsid w:val="006912BF"/>
    <w:rsid w:val="00693B26"/>
    <w:rsid w:val="0069495B"/>
    <w:rsid w:val="0069586E"/>
    <w:rsid w:val="0069762E"/>
    <w:rsid w:val="006A048A"/>
    <w:rsid w:val="006A367E"/>
    <w:rsid w:val="006A5A59"/>
    <w:rsid w:val="006A5EF4"/>
    <w:rsid w:val="006A71FC"/>
    <w:rsid w:val="006B0305"/>
    <w:rsid w:val="006B1DE2"/>
    <w:rsid w:val="006B2248"/>
    <w:rsid w:val="006B233E"/>
    <w:rsid w:val="006B4795"/>
    <w:rsid w:val="006B4DB0"/>
    <w:rsid w:val="006B5D60"/>
    <w:rsid w:val="006C0A27"/>
    <w:rsid w:val="006C1A03"/>
    <w:rsid w:val="006C222F"/>
    <w:rsid w:val="006C3941"/>
    <w:rsid w:val="006C4DFE"/>
    <w:rsid w:val="006C5783"/>
    <w:rsid w:val="006C5827"/>
    <w:rsid w:val="006C6C82"/>
    <w:rsid w:val="006D0207"/>
    <w:rsid w:val="006D1C37"/>
    <w:rsid w:val="006D432E"/>
    <w:rsid w:val="006E4135"/>
    <w:rsid w:val="006E44A9"/>
    <w:rsid w:val="006E5B43"/>
    <w:rsid w:val="006E6902"/>
    <w:rsid w:val="006F12ED"/>
    <w:rsid w:val="006F1EE4"/>
    <w:rsid w:val="006F27BF"/>
    <w:rsid w:val="006F369D"/>
    <w:rsid w:val="006F7D4A"/>
    <w:rsid w:val="00701CA6"/>
    <w:rsid w:val="00702A12"/>
    <w:rsid w:val="007068E5"/>
    <w:rsid w:val="00710459"/>
    <w:rsid w:val="0071172F"/>
    <w:rsid w:val="0071350B"/>
    <w:rsid w:val="00713A22"/>
    <w:rsid w:val="00714786"/>
    <w:rsid w:val="00714BCC"/>
    <w:rsid w:val="00714E60"/>
    <w:rsid w:val="00714E8F"/>
    <w:rsid w:val="0071513C"/>
    <w:rsid w:val="007154A9"/>
    <w:rsid w:val="007160D8"/>
    <w:rsid w:val="0071789D"/>
    <w:rsid w:val="00724C6A"/>
    <w:rsid w:val="00730B25"/>
    <w:rsid w:val="007313FD"/>
    <w:rsid w:val="00732D5B"/>
    <w:rsid w:val="00733FD2"/>
    <w:rsid w:val="007350EF"/>
    <w:rsid w:val="00736FF0"/>
    <w:rsid w:val="00743465"/>
    <w:rsid w:val="0074459D"/>
    <w:rsid w:val="00744D33"/>
    <w:rsid w:val="0074727E"/>
    <w:rsid w:val="00750E11"/>
    <w:rsid w:val="00753A65"/>
    <w:rsid w:val="0075573C"/>
    <w:rsid w:val="00755B7B"/>
    <w:rsid w:val="00757712"/>
    <w:rsid w:val="007600DE"/>
    <w:rsid w:val="00764B16"/>
    <w:rsid w:val="00765A6F"/>
    <w:rsid w:val="00767C48"/>
    <w:rsid w:val="00773CC7"/>
    <w:rsid w:val="00773FB0"/>
    <w:rsid w:val="00775CDD"/>
    <w:rsid w:val="00780D36"/>
    <w:rsid w:val="00783DDF"/>
    <w:rsid w:val="00784208"/>
    <w:rsid w:val="00785D70"/>
    <w:rsid w:val="00787BB0"/>
    <w:rsid w:val="0079095E"/>
    <w:rsid w:val="00790C29"/>
    <w:rsid w:val="00791328"/>
    <w:rsid w:val="00791E9B"/>
    <w:rsid w:val="00794C1D"/>
    <w:rsid w:val="00795D1D"/>
    <w:rsid w:val="00796F88"/>
    <w:rsid w:val="007A60E7"/>
    <w:rsid w:val="007A714A"/>
    <w:rsid w:val="007B00F4"/>
    <w:rsid w:val="007B09DA"/>
    <w:rsid w:val="007B0D3E"/>
    <w:rsid w:val="007B0DA4"/>
    <w:rsid w:val="007B3E25"/>
    <w:rsid w:val="007B6804"/>
    <w:rsid w:val="007B7376"/>
    <w:rsid w:val="007B7A87"/>
    <w:rsid w:val="007C193D"/>
    <w:rsid w:val="007C547A"/>
    <w:rsid w:val="007D17A9"/>
    <w:rsid w:val="007D274F"/>
    <w:rsid w:val="007D454A"/>
    <w:rsid w:val="007D7614"/>
    <w:rsid w:val="007D7A40"/>
    <w:rsid w:val="007E24C4"/>
    <w:rsid w:val="007E3620"/>
    <w:rsid w:val="007F1211"/>
    <w:rsid w:val="007F1BE3"/>
    <w:rsid w:val="007F217B"/>
    <w:rsid w:val="007F43CF"/>
    <w:rsid w:val="007F44E3"/>
    <w:rsid w:val="00805FBE"/>
    <w:rsid w:val="0080611B"/>
    <w:rsid w:val="008071A3"/>
    <w:rsid w:val="0080799F"/>
    <w:rsid w:val="008101BF"/>
    <w:rsid w:val="008121EA"/>
    <w:rsid w:val="0081388F"/>
    <w:rsid w:val="008144D4"/>
    <w:rsid w:val="00817909"/>
    <w:rsid w:val="00820C1A"/>
    <w:rsid w:val="00821A7B"/>
    <w:rsid w:val="00821F54"/>
    <w:rsid w:val="008231BC"/>
    <w:rsid w:val="0082463C"/>
    <w:rsid w:val="00824D68"/>
    <w:rsid w:val="00825310"/>
    <w:rsid w:val="00825881"/>
    <w:rsid w:val="00830F71"/>
    <w:rsid w:val="00833EFF"/>
    <w:rsid w:val="00834A3C"/>
    <w:rsid w:val="008357DB"/>
    <w:rsid w:val="00836138"/>
    <w:rsid w:val="0083697A"/>
    <w:rsid w:val="00844126"/>
    <w:rsid w:val="00844450"/>
    <w:rsid w:val="00844E02"/>
    <w:rsid w:val="00846F5F"/>
    <w:rsid w:val="00853C07"/>
    <w:rsid w:val="00855D27"/>
    <w:rsid w:val="00856E3D"/>
    <w:rsid w:val="0086037A"/>
    <w:rsid w:val="0086249D"/>
    <w:rsid w:val="00862B33"/>
    <w:rsid w:val="008636DE"/>
    <w:rsid w:val="0086683F"/>
    <w:rsid w:val="0087133C"/>
    <w:rsid w:val="0087355D"/>
    <w:rsid w:val="00876131"/>
    <w:rsid w:val="00876C97"/>
    <w:rsid w:val="00877A24"/>
    <w:rsid w:val="0088047E"/>
    <w:rsid w:val="00880BBB"/>
    <w:rsid w:val="00881641"/>
    <w:rsid w:val="008822D8"/>
    <w:rsid w:val="00882D96"/>
    <w:rsid w:val="00884B06"/>
    <w:rsid w:val="00890B9E"/>
    <w:rsid w:val="0089292E"/>
    <w:rsid w:val="0089366B"/>
    <w:rsid w:val="00893E35"/>
    <w:rsid w:val="008968A7"/>
    <w:rsid w:val="00896972"/>
    <w:rsid w:val="00897E3B"/>
    <w:rsid w:val="008A0A97"/>
    <w:rsid w:val="008A0FE4"/>
    <w:rsid w:val="008B0280"/>
    <w:rsid w:val="008B0480"/>
    <w:rsid w:val="008B2800"/>
    <w:rsid w:val="008B37D0"/>
    <w:rsid w:val="008B3A19"/>
    <w:rsid w:val="008B3BF2"/>
    <w:rsid w:val="008B5A8C"/>
    <w:rsid w:val="008B63BB"/>
    <w:rsid w:val="008B659A"/>
    <w:rsid w:val="008B6DF6"/>
    <w:rsid w:val="008B7B81"/>
    <w:rsid w:val="008C5C5F"/>
    <w:rsid w:val="008C5FCB"/>
    <w:rsid w:val="008C7580"/>
    <w:rsid w:val="008D022E"/>
    <w:rsid w:val="008D06F7"/>
    <w:rsid w:val="008D0E93"/>
    <w:rsid w:val="008D2C98"/>
    <w:rsid w:val="008D36CF"/>
    <w:rsid w:val="008D5706"/>
    <w:rsid w:val="008D578B"/>
    <w:rsid w:val="008D7629"/>
    <w:rsid w:val="008E3EDE"/>
    <w:rsid w:val="008E5046"/>
    <w:rsid w:val="008E5406"/>
    <w:rsid w:val="008F0058"/>
    <w:rsid w:val="008F2477"/>
    <w:rsid w:val="008F2E63"/>
    <w:rsid w:val="008F544E"/>
    <w:rsid w:val="008F732B"/>
    <w:rsid w:val="00900357"/>
    <w:rsid w:val="00907C26"/>
    <w:rsid w:val="009151E5"/>
    <w:rsid w:val="009157E2"/>
    <w:rsid w:val="00916C4F"/>
    <w:rsid w:val="009213C7"/>
    <w:rsid w:val="0092469D"/>
    <w:rsid w:val="00925462"/>
    <w:rsid w:val="00925988"/>
    <w:rsid w:val="00926113"/>
    <w:rsid w:val="009301A6"/>
    <w:rsid w:val="00930BB2"/>
    <w:rsid w:val="00931E8D"/>
    <w:rsid w:val="009332DC"/>
    <w:rsid w:val="00933448"/>
    <w:rsid w:val="009401C1"/>
    <w:rsid w:val="00940228"/>
    <w:rsid w:val="009409CF"/>
    <w:rsid w:val="00942491"/>
    <w:rsid w:val="009436CE"/>
    <w:rsid w:val="00943C03"/>
    <w:rsid w:val="00944377"/>
    <w:rsid w:val="0094495B"/>
    <w:rsid w:val="00944AB6"/>
    <w:rsid w:val="00951A63"/>
    <w:rsid w:val="00951C9B"/>
    <w:rsid w:val="009523D1"/>
    <w:rsid w:val="00952A5B"/>
    <w:rsid w:val="0095305A"/>
    <w:rsid w:val="00957112"/>
    <w:rsid w:val="00962EF7"/>
    <w:rsid w:val="009633F6"/>
    <w:rsid w:val="009646C6"/>
    <w:rsid w:val="009706F4"/>
    <w:rsid w:val="00973C11"/>
    <w:rsid w:val="009746C0"/>
    <w:rsid w:val="009750B3"/>
    <w:rsid w:val="00980026"/>
    <w:rsid w:val="009814C1"/>
    <w:rsid w:val="009834F6"/>
    <w:rsid w:val="009852CA"/>
    <w:rsid w:val="009866E2"/>
    <w:rsid w:val="009868F9"/>
    <w:rsid w:val="00992DE9"/>
    <w:rsid w:val="009952E3"/>
    <w:rsid w:val="00995335"/>
    <w:rsid w:val="00997045"/>
    <w:rsid w:val="00997205"/>
    <w:rsid w:val="009A165F"/>
    <w:rsid w:val="009A2232"/>
    <w:rsid w:val="009A3C83"/>
    <w:rsid w:val="009B0E13"/>
    <w:rsid w:val="009B1DBB"/>
    <w:rsid w:val="009B2575"/>
    <w:rsid w:val="009B35A4"/>
    <w:rsid w:val="009B4F3B"/>
    <w:rsid w:val="009C12EF"/>
    <w:rsid w:val="009D2CBF"/>
    <w:rsid w:val="009D4269"/>
    <w:rsid w:val="009D67BA"/>
    <w:rsid w:val="009D6CB0"/>
    <w:rsid w:val="009D7B51"/>
    <w:rsid w:val="009E1050"/>
    <w:rsid w:val="009E1E33"/>
    <w:rsid w:val="009E526F"/>
    <w:rsid w:val="009E52AB"/>
    <w:rsid w:val="009E5D63"/>
    <w:rsid w:val="009E628F"/>
    <w:rsid w:val="009E689C"/>
    <w:rsid w:val="009F1A6C"/>
    <w:rsid w:val="009F1C36"/>
    <w:rsid w:val="009F2158"/>
    <w:rsid w:val="009F23A5"/>
    <w:rsid w:val="009F2F94"/>
    <w:rsid w:val="009F30B5"/>
    <w:rsid w:val="009F78B9"/>
    <w:rsid w:val="00A00B8F"/>
    <w:rsid w:val="00A02395"/>
    <w:rsid w:val="00A03975"/>
    <w:rsid w:val="00A04A57"/>
    <w:rsid w:val="00A05797"/>
    <w:rsid w:val="00A1084E"/>
    <w:rsid w:val="00A11156"/>
    <w:rsid w:val="00A1238D"/>
    <w:rsid w:val="00A13C21"/>
    <w:rsid w:val="00A16FC1"/>
    <w:rsid w:val="00A171EC"/>
    <w:rsid w:val="00A17F60"/>
    <w:rsid w:val="00A200E9"/>
    <w:rsid w:val="00A2073E"/>
    <w:rsid w:val="00A238E6"/>
    <w:rsid w:val="00A25C78"/>
    <w:rsid w:val="00A25EF6"/>
    <w:rsid w:val="00A30735"/>
    <w:rsid w:val="00A3144B"/>
    <w:rsid w:val="00A319F5"/>
    <w:rsid w:val="00A35EBF"/>
    <w:rsid w:val="00A374E2"/>
    <w:rsid w:val="00A37548"/>
    <w:rsid w:val="00A4081D"/>
    <w:rsid w:val="00A41601"/>
    <w:rsid w:val="00A44FF8"/>
    <w:rsid w:val="00A45050"/>
    <w:rsid w:val="00A45B05"/>
    <w:rsid w:val="00A500A7"/>
    <w:rsid w:val="00A51193"/>
    <w:rsid w:val="00A51D53"/>
    <w:rsid w:val="00A52861"/>
    <w:rsid w:val="00A52D75"/>
    <w:rsid w:val="00A536C5"/>
    <w:rsid w:val="00A56DE7"/>
    <w:rsid w:val="00A57981"/>
    <w:rsid w:val="00A60124"/>
    <w:rsid w:val="00A6089C"/>
    <w:rsid w:val="00A61F58"/>
    <w:rsid w:val="00A63351"/>
    <w:rsid w:val="00A647D6"/>
    <w:rsid w:val="00A64D5C"/>
    <w:rsid w:val="00A653CB"/>
    <w:rsid w:val="00A70CE5"/>
    <w:rsid w:val="00A71408"/>
    <w:rsid w:val="00A7338A"/>
    <w:rsid w:val="00A73784"/>
    <w:rsid w:val="00A743E1"/>
    <w:rsid w:val="00A773C5"/>
    <w:rsid w:val="00A774AE"/>
    <w:rsid w:val="00A80645"/>
    <w:rsid w:val="00A817BE"/>
    <w:rsid w:val="00A81A62"/>
    <w:rsid w:val="00A81C10"/>
    <w:rsid w:val="00A81EED"/>
    <w:rsid w:val="00A82664"/>
    <w:rsid w:val="00A82933"/>
    <w:rsid w:val="00A8419C"/>
    <w:rsid w:val="00A87860"/>
    <w:rsid w:val="00A97F52"/>
    <w:rsid w:val="00AA2DF7"/>
    <w:rsid w:val="00AA35F0"/>
    <w:rsid w:val="00AB0070"/>
    <w:rsid w:val="00AB074B"/>
    <w:rsid w:val="00AB0B7E"/>
    <w:rsid w:val="00AB6286"/>
    <w:rsid w:val="00AC116A"/>
    <w:rsid w:val="00AC15ED"/>
    <w:rsid w:val="00AC50F0"/>
    <w:rsid w:val="00AC6DCE"/>
    <w:rsid w:val="00AD026A"/>
    <w:rsid w:val="00AD18D9"/>
    <w:rsid w:val="00AD31C7"/>
    <w:rsid w:val="00AD3ACE"/>
    <w:rsid w:val="00AD45BB"/>
    <w:rsid w:val="00AD6B4B"/>
    <w:rsid w:val="00AD6E00"/>
    <w:rsid w:val="00AD7215"/>
    <w:rsid w:val="00AE1E0C"/>
    <w:rsid w:val="00AE3667"/>
    <w:rsid w:val="00AE3FEA"/>
    <w:rsid w:val="00AE4B1E"/>
    <w:rsid w:val="00AE6B26"/>
    <w:rsid w:val="00AF1B14"/>
    <w:rsid w:val="00AF7F86"/>
    <w:rsid w:val="00B0000C"/>
    <w:rsid w:val="00B010D4"/>
    <w:rsid w:val="00B01E0F"/>
    <w:rsid w:val="00B02CB8"/>
    <w:rsid w:val="00B03EBD"/>
    <w:rsid w:val="00B04E70"/>
    <w:rsid w:val="00B04EB7"/>
    <w:rsid w:val="00B05833"/>
    <w:rsid w:val="00B07854"/>
    <w:rsid w:val="00B07E40"/>
    <w:rsid w:val="00B1156B"/>
    <w:rsid w:val="00B11B23"/>
    <w:rsid w:val="00B13079"/>
    <w:rsid w:val="00B13E90"/>
    <w:rsid w:val="00B1552F"/>
    <w:rsid w:val="00B171D1"/>
    <w:rsid w:val="00B174BB"/>
    <w:rsid w:val="00B20B88"/>
    <w:rsid w:val="00B20E89"/>
    <w:rsid w:val="00B256BC"/>
    <w:rsid w:val="00B31497"/>
    <w:rsid w:val="00B3190E"/>
    <w:rsid w:val="00B36801"/>
    <w:rsid w:val="00B409D8"/>
    <w:rsid w:val="00B41FE7"/>
    <w:rsid w:val="00B424EF"/>
    <w:rsid w:val="00B42AC2"/>
    <w:rsid w:val="00B449F4"/>
    <w:rsid w:val="00B46013"/>
    <w:rsid w:val="00B50973"/>
    <w:rsid w:val="00B53A15"/>
    <w:rsid w:val="00B5478A"/>
    <w:rsid w:val="00B57EDD"/>
    <w:rsid w:val="00B636AE"/>
    <w:rsid w:val="00B6690E"/>
    <w:rsid w:val="00B675E0"/>
    <w:rsid w:val="00B7018E"/>
    <w:rsid w:val="00B7019A"/>
    <w:rsid w:val="00B7043C"/>
    <w:rsid w:val="00B82496"/>
    <w:rsid w:val="00B82D41"/>
    <w:rsid w:val="00B877DA"/>
    <w:rsid w:val="00B91468"/>
    <w:rsid w:val="00B92E25"/>
    <w:rsid w:val="00B9358E"/>
    <w:rsid w:val="00B93B8E"/>
    <w:rsid w:val="00B963FC"/>
    <w:rsid w:val="00B96802"/>
    <w:rsid w:val="00B97034"/>
    <w:rsid w:val="00B9712A"/>
    <w:rsid w:val="00BA16F0"/>
    <w:rsid w:val="00BA2882"/>
    <w:rsid w:val="00BA3895"/>
    <w:rsid w:val="00BA3EDE"/>
    <w:rsid w:val="00BA42C4"/>
    <w:rsid w:val="00BA4F7C"/>
    <w:rsid w:val="00BB020C"/>
    <w:rsid w:val="00BB78DC"/>
    <w:rsid w:val="00BC0CCE"/>
    <w:rsid w:val="00BC0D2E"/>
    <w:rsid w:val="00BC173C"/>
    <w:rsid w:val="00BC347F"/>
    <w:rsid w:val="00BC3B3A"/>
    <w:rsid w:val="00BC4E48"/>
    <w:rsid w:val="00BC69C0"/>
    <w:rsid w:val="00BE0C0B"/>
    <w:rsid w:val="00BE29BA"/>
    <w:rsid w:val="00BE2EF1"/>
    <w:rsid w:val="00BE3BCB"/>
    <w:rsid w:val="00BF0F6A"/>
    <w:rsid w:val="00BF2B2C"/>
    <w:rsid w:val="00BF3727"/>
    <w:rsid w:val="00BF5B9E"/>
    <w:rsid w:val="00BF6405"/>
    <w:rsid w:val="00BF69AE"/>
    <w:rsid w:val="00C019B9"/>
    <w:rsid w:val="00C03A93"/>
    <w:rsid w:val="00C04270"/>
    <w:rsid w:val="00C0729F"/>
    <w:rsid w:val="00C14077"/>
    <w:rsid w:val="00C14E44"/>
    <w:rsid w:val="00C22069"/>
    <w:rsid w:val="00C22C12"/>
    <w:rsid w:val="00C25142"/>
    <w:rsid w:val="00C3557A"/>
    <w:rsid w:val="00C35774"/>
    <w:rsid w:val="00C407E5"/>
    <w:rsid w:val="00C42EA4"/>
    <w:rsid w:val="00C4313D"/>
    <w:rsid w:val="00C50950"/>
    <w:rsid w:val="00C50E39"/>
    <w:rsid w:val="00C51E9E"/>
    <w:rsid w:val="00C53CA7"/>
    <w:rsid w:val="00C54B65"/>
    <w:rsid w:val="00C57B43"/>
    <w:rsid w:val="00C60EAE"/>
    <w:rsid w:val="00C61072"/>
    <w:rsid w:val="00C63FAC"/>
    <w:rsid w:val="00C66AAF"/>
    <w:rsid w:val="00C66B85"/>
    <w:rsid w:val="00C72F99"/>
    <w:rsid w:val="00C7386B"/>
    <w:rsid w:val="00C73BF4"/>
    <w:rsid w:val="00C74C32"/>
    <w:rsid w:val="00C77FE8"/>
    <w:rsid w:val="00C8092B"/>
    <w:rsid w:val="00C81698"/>
    <w:rsid w:val="00C82DF9"/>
    <w:rsid w:val="00C82E69"/>
    <w:rsid w:val="00C84A1C"/>
    <w:rsid w:val="00C86D1F"/>
    <w:rsid w:val="00C87128"/>
    <w:rsid w:val="00C87CEA"/>
    <w:rsid w:val="00C90500"/>
    <w:rsid w:val="00C90A51"/>
    <w:rsid w:val="00C90B7E"/>
    <w:rsid w:val="00C921CF"/>
    <w:rsid w:val="00C938A9"/>
    <w:rsid w:val="00C94507"/>
    <w:rsid w:val="00C95B98"/>
    <w:rsid w:val="00C95F9E"/>
    <w:rsid w:val="00CA0FB0"/>
    <w:rsid w:val="00CA180D"/>
    <w:rsid w:val="00CA2117"/>
    <w:rsid w:val="00CA2CDE"/>
    <w:rsid w:val="00CB2065"/>
    <w:rsid w:val="00CB52EA"/>
    <w:rsid w:val="00CB5783"/>
    <w:rsid w:val="00CC10BB"/>
    <w:rsid w:val="00CC274C"/>
    <w:rsid w:val="00CC2F64"/>
    <w:rsid w:val="00CC5839"/>
    <w:rsid w:val="00CD0281"/>
    <w:rsid w:val="00CD03F5"/>
    <w:rsid w:val="00CD04CB"/>
    <w:rsid w:val="00CD2F91"/>
    <w:rsid w:val="00CD3CCB"/>
    <w:rsid w:val="00CD4D8D"/>
    <w:rsid w:val="00CE0780"/>
    <w:rsid w:val="00CE1A10"/>
    <w:rsid w:val="00CF10A3"/>
    <w:rsid w:val="00CF2B6B"/>
    <w:rsid w:val="00CF55FB"/>
    <w:rsid w:val="00CF6DCE"/>
    <w:rsid w:val="00CF7A19"/>
    <w:rsid w:val="00D01960"/>
    <w:rsid w:val="00D0364D"/>
    <w:rsid w:val="00D036F3"/>
    <w:rsid w:val="00D0425A"/>
    <w:rsid w:val="00D0531B"/>
    <w:rsid w:val="00D05980"/>
    <w:rsid w:val="00D11525"/>
    <w:rsid w:val="00D13159"/>
    <w:rsid w:val="00D13F8D"/>
    <w:rsid w:val="00D1602C"/>
    <w:rsid w:val="00D20728"/>
    <w:rsid w:val="00D221B0"/>
    <w:rsid w:val="00D3120A"/>
    <w:rsid w:val="00D322F6"/>
    <w:rsid w:val="00D332C4"/>
    <w:rsid w:val="00D360D5"/>
    <w:rsid w:val="00D363C5"/>
    <w:rsid w:val="00D40CAD"/>
    <w:rsid w:val="00D41EF5"/>
    <w:rsid w:val="00D422F1"/>
    <w:rsid w:val="00D4487F"/>
    <w:rsid w:val="00D51BFB"/>
    <w:rsid w:val="00D53BFC"/>
    <w:rsid w:val="00D55062"/>
    <w:rsid w:val="00D56535"/>
    <w:rsid w:val="00D5671A"/>
    <w:rsid w:val="00D612F4"/>
    <w:rsid w:val="00D640CE"/>
    <w:rsid w:val="00D6492D"/>
    <w:rsid w:val="00D74CBB"/>
    <w:rsid w:val="00D84948"/>
    <w:rsid w:val="00D87B5A"/>
    <w:rsid w:val="00D91780"/>
    <w:rsid w:val="00D92D63"/>
    <w:rsid w:val="00D94C9A"/>
    <w:rsid w:val="00D9503A"/>
    <w:rsid w:val="00DA0B64"/>
    <w:rsid w:val="00DA2373"/>
    <w:rsid w:val="00DA343D"/>
    <w:rsid w:val="00DA3941"/>
    <w:rsid w:val="00DA4661"/>
    <w:rsid w:val="00DA6312"/>
    <w:rsid w:val="00DA635A"/>
    <w:rsid w:val="00DB1729"/>
    <w:rsid w:val="00DB204A"/>
    <w:rsid w:val="00DB4254"/>
    <w:rsid w:val="00DB4D5C"/>
    <w:rsid w:val="00DB6C86"/>
    <w:rsid w:val="00DC1062"/>
    <w:rsid w:val="00DC1D2C"/>
    <w:rsid w:val="00DC1F23"/>
    <w:rsid w:val="00DC22E0"/>
    <w:rsid w:val="00DC380F"/>
    <w:rsid w:val="00DC684D"/>
    <w:rsid w:val="00DC76BE"/>
    <w:rsid w:val="00DD2B1C"/>
    <w:rsid w:val="00DD2CA3"/>
    <w:rsid w:val="00DD3391"/>
    <w:rsid w:val="00DD4308"/>
    <w:rsid w:val="00DD5D05"/>
    <w:rsid w:val="00DD7F3A"/>
    <w:rsid w:val="00DE152E"/>
    <w:rsid w:val="00DE3EEF"/>
    <w:rsid w:val="00DE65A0"/>
    <w:rsid w:val="00DE7080"/>
    <w:rsid w:val="00DF1D51"/>
    <w:rsid w:val="00DF34A7"/>
    <w:rsid w:val="00DF3A1B"/>
    <w:rsid w:val="00DF3A6F"/>
    <w:rsid w:val="00DF504D"/>
    <w:rsid w:val="00DF7D5D"/>
    <w:rsid w:val="00E0445B"/>
    <w:rsid w:val="00E062CB"/>
    <w:rsid w:val="00E06CD1"/>
    <w:rsid w:val="00E06E9E"/>
    <w:rsid w:val="00E11064"/>
    <w:rsid w:val="00E11244"/>
    <w:rsid w:val="00E11B5A"/>
    <w:rsid w:val="00E16623"/>
    <w:rsid w:val="00E17422"/>
    <w:rsid w:val="00E20969"/>
    <w:rsid w:val="00E24847"/>
    <w:rsid w:val="00E26A10"/>
    <w:rsid w:val="00E26B23"/>
    <w:rsid w:val="00E34322"/>
    <w:rsid w:val="00E35F8A"/>
    <w:rsid w:val="00E44721"/>
    <w:rsid w:val="00E452ED"/>
    <w:rsid w:val="00E4564A"/>
    <w:rsid w:val="00E4598B"/>
    <w:rsid w:val="00E47797"/>
    <w:rsid w:val="00E51237"/>
    <w:rsid w:val="00E519D2"/>
    <w:rsid w:val="00E51F54"/>
    <w:rsid w:val="00E53029"/>
    <w:rsid w:val="00E56332"/>
    <w:rsid w:val="00E6520C"/>
    <w:rsid w:val="00E71F6E"/>
    <w:rsid w:val="00E72038"/>
    <w:rsid w:val="00E72E67"/>
    <w:rsid w:val="00E73769"/>
    <w:rsid w:val="00E762C7"/>
    <w:rsid w:val="00E76B1E"/>
    <w:rsid w:val="00E803F1"/>
    <w:rsid w:val="00E84677"/>
    <w:rsid w:val="00E9350E"/>
    <w:rsid w:val="00E9402D"/>
    <w:rsid w:val="00E9409F"/>
    <w:rsid w:val="00E95B03"/>
    <w:rsid w:val="00E97B89"/>
    <w:rsid w:val="00E97C97"/>
    <w:rsid w:val="00EA0300"/>
    <w:rsid w:val="00EA0768"/>
    <w:rsid w:val="00EA0837"/>
    <w:rsid w:val="00EA1193"/>
    <w:rsid w:val="00EA50F1"/>
    <w:rsid w:val="00EA6808"/>
    <w:rsid w:val="00EA681D"/>
    <w:rsid w:val="00EA6FD9"/>
    <w:rsid w:val="00EB2889"/>
    <w:rsid w:val="00EB4080"/>
    <w:rsid w:val="00EB491B"/>
    <w:rsid w:val="00EB721F"/>
    <w:rsid w:val="00EC1AE0"/>
    <w:rsid w:val="00EC2BF9"/>
    <w:rsid w:val="00EC7DEA"/>
    <w:rsid w:val="00ED4EF1"/>
    <w:rsid w:val="00ED6EA2"/>
    <w:rsid w:val="00EE1A31"/>
    <w:rsid w:val="00EE1A7C"/>
    <w:rsid w:val="00EE3786"/>
    <w:rsid w:val="00EE5764"/>
    <w:rsid w:val="00EE5828"/>
    <w:rsid w:val="00EE656D"/>
    <w:rsid w:val="00EE6DDA"/>
    <w:rsid w:val="00EE6E87"/>
    <w:rsid w:val="00EF24AE"/>
    <w:rsid w:val="00EF30B3"/>
    <w:rsid w:val="00EF42E7"/>
    <w:rsid w:val="00EF4AE0"/>
    <w:rsid w:val="00EF767A"/>
    <w:rsid w:val="00F0097E"/>
    <w:rsid w:val="00F031D3"/>
    <w:rsid w:val="00F0383E"/>
    <w:rsid w:val="00F05F5A"/>
    <w:rsid w:val="00F07A2C"/>
    <w:rsid w:val="00F10FDD"/>
    <w:rsid w:val="00F20396"/>
    <w:rsid w:val="00F20881"/>
    <w:rsid w:val="00F224B3"/>
    <w:rsid w:val="00F30D25"/>
    <w:rsid w:val="00F31867"/>
    <w:rsid w:val="00F320F9"/>
    <w:rsid w:val="00F32271"/>
    <w:rsid w:val="00F32CEC"/>
    <w:rsid w:val="00F33760"/>
    <w:rsid w:val="00F338A0"/>
    <w:rsid w:val="00F41B04"/>
    <w:rsid w:val="00F42D30"/>
    <w:rsid w:val="00F42D34"/>
    <w:rsid w:val="00F46C8A"/>
    <w:rsid w:val="00F6045D"/>
    <w:rsid w:val="00F60916"/>
    <w:rsid w:val="00F63432"/>
    <w:rsid w:val="00F668AA"/>
    <w:rsid w:val="00F7206B"/>
    <w:rsid w:val="00F742C7"/>
    <w:rsid w:val="00F74E1A"/>
    <w:rsid w:val="00F74F64"/>
    <w:rsid w:val="00F76475"/>
    <w:rsid w:val="00F76D74"/>
    <w:rsid w:val="00F80F78"/>
    <w:rsid w:val="00F9083A"/>
    <w:rsid w:val="00FA0B9C"/>
    <w:rsid w:val="00FA1176"/>
    <w:rsid w:val="00FA14DD"/>
    <w:rsid w:val="00FA37B2"/>
    <w:rsid w:val="00FA3BD9"/>
    <w:rsid w:val="00FA4E95"/>
    <w:rsid w:val="00FA6F36"/>
    <w:rsid w:val="00FB0975"/>
    <w:rsid w:val="00FB1F44"/>
    <w:rsid w:val="00FB2568"/>
    <w:rsid w:val="00FB3846"/>
    <w:rsid w:val="00FB6604"/>
    <w:rsid w:val="00FB734E"/>
    <w:rsid w:val="00FB7EB2"/>
    <w:rsid w:val="00FC24B8"/>
    <w:rsid w:val="00FC2BF1"/>
    <w:rsid w:val="00FC50F3"/>
    <w:rsid w:val="00FC68F5"/>
    <w:rsid w:val="00FC6DA7"/>
    <w:rsid w:val="00FC7661"/>
    <w:rsid w:val="00FD0818"/>
    <w:rsid w:val="00FD4375"/>
    <w:rsid w:val="00FD45B1"/>
    <w:rsid w:val="00FE17A9"/>
    <w:rsid w:val="00FE298C"/>
    <w:rsid w:val="00FE46D8"/>
    <w:rsid w:val="00FF294A"/>
    <w:rsid w:val="00FF41B9"/>
    <w:rsid w:val="00FF5790"/>
    <w:rsid w:val="00FF5A03"/>
    <w:rsid w:val="00FF6C6A"/>
    <w:rsid w:val="00FF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locked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locked="1"/>
    <w:lsdException w:name="Subtitle" w:semiHidden="0" w:uiPriority="11" w:unhideWhenUsed="0" w:qFormat="1"/>
    <w:lsdException w:name="Note Heading" w:locked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B23"/>
    <w:rPr>
      <w:rFonts w:ascii="חרמון" w:eastAsia="חרמון" w:hAnsi="חרמון" w:cs="Times New Roman"/>
      <w:sz w:val="24"/>
      <w:lang w:val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112"/>
    <w:rPr>
      <w:rFonts w:ascii="Tahoma" w:eastAsia="Calibri" w:hAnsi="Tahoma"/>
      <w:sz w:val="16"/>
      <w:szCs w:val="16"/>
    </w:rPr>
  </w:style>
  <w:style w:type="character" w:customStyle="1" w:styleId="a4">
    <w:name w:val="טקסט בלונים תו"/>
    <w:link w:val="a3"/>
    <w:uiPriority w:val="99"/>
    <w:semiHidden/>
    <w:rsid w:val="00957112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95711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locked/>
    <w:rsid w:val="00582DE7"/>
    <w:pPr>
      <w:tabs>
        <w:tab w:val="center" w:pos="4153"/>
        <w:tab w:val="right" w:pos="8306"/>
      </w:tabs>
    </w:pPr>
    <w:rPr>
      <w:rFonts w:ascii="Arial" w:eastAsia="MS Mincho" w:hAnsi="Arial"/>
      <w:sz w:val="20"/>
      <w:lang w:eastAsia="ja-JP"/>
    </w:rPr>
  </w:style>
  <w:style w:type="character" w:customStyle="1" w:styleId="a6">
    <w:name w:val="כותרת עליונה תו"/>
    <w:link w:val="a5"/>
    <w:uiPriority w:val="99"/>
    <w:rsid w:val="00582DE7"/>
    <w:rPr>
      <w:rFonts w:ascii="Arial" w:eastAsia="MS Mincho" w:hAnsi="Arial"/>
      <w:lang w:eastAsia="ja-JP"/>
    </w:rPr>
  </w:style>
  <w:style w:type="paragraph" w:styleId="a7">
    <w:name w:val="footer"/>
    <w:basedOn w:val="a"/>
    <w:link w:val="a8"/>
    <w:uiPriority w:val="99"/>
    <w:unhideWhenUsed/>
    <w:locked/>
    <w:rsid w:val="00582DE7"/>
    <w:pPr>
      <w:tabs>
        <w:tab w:val="center" w:pos="4153"/>
        <w:tab w:val="right" w:pos="8306"/>
      </w:tabs>
    </w:pPr>
    <w:rPr>
      <w:rFonts w:ascii="Arial" w:eastAsia="MS Mincho" w:hAnsi="Arial"/>
      <w:sz w:val="20"/>
      <w:lang w:eastAsia="ja-JP"/>
    </w:rPr>
  </w:style>
  <w:style w:type="character" w:customStyle="1" w:styleId="a8">
    <w:name w:val="כותרת תחתונה תו"/>
    <w:link w:val="a7"/>
    <w:uiPriority w:val="99"/>
    <w:rsid w:val="00582DE7"/>
    <w:rPr>
      <w:rFonts w:ascii="Arial" w:eastAsia="MS Mincho" w:hAnsi="Arial"/>
      <w:lang w:eastAsia="ja-JP"/>
    </w:rPr>
  </w:style>
  <w:style w:type="paragraph" w:styleId="a9">
    <w:name w:val="Plain Text"/>
    <w:basedOn w:val="a"/>
    <w:link w:val="aa"/>
    <w:uiPriority w:val="99"/>
    <w:semiHidden/>
    <w:unhideWhenUsed/>
    <w:rsid w:val="004A30B7"/>
    <w:pPr>
      <w:bidi/>
    </w:pPr>
    <w:rPr>
      <w:rFonts w:ascii="Consolas" w:eastAsia="Calibri" w:hAnsi="Consolas"/>
      <w:sz w:val="21"/>
      <w:szCs w:val="21"/>
    </w:rPr>
  </w:style>
  <w:style w:type="character" w:customStyle="1" w:styleId="aa">
    <w:name w:val="טקסט רגיל תו"/>
    <w:link w:val="a9"/>
    <w:uiPriority w:val="99"/>
    <w:semiHidden/>
    <w:rsid w:val="004A30B7"/>
    <w:rPr>
      <w:rFonts w:ascii="Consolas" w:hAnsi="Consolas" w:cs="Times New Roman"/>
      <w:sz w:val="21"/>
      <w:szCs w:val="21"/>
    </w:rPr>
  </w:style>
  <w:style w:type="character" w:styleId="ab">
    <w:name w:val="annotation reference"/>
    <w:uiPriority w:val="99"/>
    <w:semiHidden/>
    <w:unhideWhenUsed/>
    <w:rsid w:val="00272F4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272F4C"/>
    <w:rPr>
      <w:sz w:val="20"/>
    </w:rPr>
  </w:style>
  <w:style w:type="character" w:customStyle="1" w:styleId="ad">
    <w:name w:val="טקסט הערה תו"/>
    <w:link w:val="ac"/>
    <w:uiPriority w:val="99"/>
    <w:semiHidden/>
    <w:rsid w:val="00272F4C"/>
    <w:rPr>
      <w:rFonts w:ascii="חרמון" w:eastAsia="חרמון" w:hAnsi="חרמון" w:cs="Times New Roman"/>
      <w:lang w:val="he-IL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272F4C"/>
    <w:rPr>
      <w:b/>
      <w:bCs/>
    </w:rPr>
  </w:style>
  <w:style w:type="character" w:customStyle="1" w:styleId="af">
    <w:name w:val="נושא הערה תו"/>
    <w:link w:val="ae"/>
    <w:uiPriority w:val="99"/>
    <w:semiHidden/>
    <w:rsid w:val="00272F4C"/>
    <w:rPr>
      <w:rFonts w:ascii="חרמון" w:eastAsia="חרמון" w:hAnsi="חרמון" w:cs="Times New Roman"/>
      <w:b/>
      <w:bCs/>
      <w:lang w:val="he-IL"/>
    </w:rPr>
  </w:style>
  <w:style w:type="paragraph" w:styleId="af0">
    <w:name w:val="No Spacing"/>
    <w:uiPriority w:val="1"/>
    <w:qFormat/>
    <w:rsid w:val="0042564A"/>
    <w:rPr>
      <w:rFonts w:ascii="חרמון" w:eastAsia="חרמון" w:hAnsi="חרמון" w:cs="Times New Roman"/>
      <w:sz w:val="24"/>
      <w:lang w:val="he-IL"/>
    </w:rPr>
  </w:style>
  <w:style w:type="paragraph" w:styleId="2">
    <w:name w:val="Body Text Indent 2"/>
    <w:basedOn w:val="a"/>
    <w:link w:val="20"/>
    <w:rsid w:val="00204247"/>
    <w:pPr>
      <w:ind w:firstLine="720"/>
      <w:jc w:val="both"/>
    </w:pPr>
    <w:rPr>
      <w:rFonts w:ascii="Arial" w:eastAsia="Times New Roman" w:hAnsi="Arial"/>
      <w:snapToGrid w:val="0"/>
      <w:sz w:val="22"/>
      <w:szCs w:val="22"/>
      <w:lang w:val="en-US"/>
    </w:rPr>
  </w:style>
  <w:style w:type="character" w:customStyle="1" w:styleId="20">
    <w:name w:val="כניסה בגוף טקסט 2 תו"/>
    <w:basedOn w:val="a0"/>
    <w:link w:val="2"/>
    <w:rsid w:val="00204247"/>
    <w:rPr>
      <w:rFonts w:ascii="Arial" w:eastAsia="Times New Roman" w:hAnsi="Arial" w:cs="Times New Roman"/>
      <w:snapToGrid w:val="0"/>
      <w:sz w:val="22"/>
      <w:szCs w:val="22"/>
    </w:rPr>
  </w:style>
  <w:style w:type="paragraph" w:styleId="af1">
    <w:name w:val="List Paragraph"/>
    <w:basedOn w:val="a"/>
    <w:uiPriority w:val="34"/>
    <w:qFormat/>
    <w:rsid w:val="008B3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locked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locked="1"/>
    <w:lsdException w:name="Subtitle" w:semiHidden="0" w:uiPriority="11" w:unhideWhenUsed="0" w:qFormat="1"/>
    <w:lsdException w:name="Note Heading" w:locked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B23"/>
    <w:rPr>
      <w:rFonts w:ascii="חרמון" w:eastAsia="חרמון" w:hAnsi="חרמון" w:cs="Times New Roman"/>
      <w:sz w:val="24"/>
      <w:lang w:val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112"/>
    <w:rPr>
      <w:rFonts w:ascii="Tahoma" w:eastAsia="Calibri" w:hAnsi="Tahoma"/>
      <w:sz w:val="16"/>
      <w:szCs w:val="16"/>
    </w:rPr>
  </w:style>
  <w:style w:type="character" w:customStyle="1" w:styleId="a4">
    <w:name w:val="טקסט בלונים תו"/>
    <w:link w:val="a3"/>
    <w:uiPriority w:val="99"/>
    <w:semiHidden/>
    <w:rsid w:val="00957112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95711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locked/>
    <w:rsid w:val="00582DE7"/>
    <w:pPr>
      <w:tabs>
        <w:tab w:val="center" w:pos="4153"/>
        <w:tab w:val="right" w:pos="8306"/>
      </w:tabs>
    </w:pPr>
    <w:rPr>
      <w:rFonts w:ascii="Arial" w:eastAsia="MS Mincho" w:hAnsi="Arial"/>
      <w:sz w:val="20"/>
      <w:lang w:eastAsia="ja-JP"/>
    </w:rPr>
  </w:style>
  <w:style w:type="character" w:customStyle="1" w:styleId="a6">
    <w:name w:val="כותרת עליונה תו"/>
    <w:link w:val="a5"/>
    <w:uiPriority w:val="99"/>
    <w:rsid w:val="00582DE7"/>
    <w:rPr>
      <w:rFonts w:ascii="Arial" w:eastAsia="MS Mincho" w:hAnsi="Arial"/>
      <w:lang w:eastAsia="ja-JP"/>
    </w:rPr>
  </w:style>
  <w:style w:type="paragraph" w:styleId="a7">
    <w:name w:val="footer"/>
    <w:basedOn w:val="a"/>
    <w:link w:val="a8"/>
    <w:uiPriority w:val="99"/>
    <w:unhideWhenUsed/>
    <w:locked/>
    <w:rsid w:val="00582DE7"/>
    <w:pPr>
      <w:tabs>
        <w:tab w:val="center" w:pos="4153"/>
        <w:tab w:val="right" w:pos="8306"/>
      </w:tabs>
    </w:pPr>
    <w:rPr>
      <w:rFonts w:ascii="Arial" w:eastAsia="MS Mincho" w:hAnsi="Arial"/>
      <w:sz w:val="20"/>
      <w:lang w:eastAsia="ja-JP"/>
    </w:rPr>
  </w:style>
  <w:style w:type="character" w:customStyle="1" w:styleId="a8">
    <w:name w:val="כותרת תחתונה תו"/>
    <w:link w:val="a7"/>
    <w:uiPriority w:val="99"/>
    <w:rsid w:val="00582DE7"/>
    <w:rPr>
      <w:rFonts w:ascii="Arial" w:eastAsia="MS Mincho" w:hAnsi="Arial"/>
      <w:lang w:eastAsia="ja-JP"/>
    </w:rPr>
  </w:style>
  <w:style w:type="paragraph" w:styleId="a9">
    <w:name w:val="Plain Text"/>
    <w:basedOn w:val="a"/>
    <w:link w:val="aa"/>
    <w:uiPriority w:val="99"/>
    <w:semiHidden/>
    <w:unhideWhenUsed/>
    <w:rsid w:val="004A30B7"/>
    <w:pPr>
      <w:bidi/>
    </w:pPr>
    <w:rPr>
      <w:rFonts w:ascii="Consolas" w:eastAsia="Calibri" w:hAnsi="Consolas"/>
      <w:sz w:val="21"/>
      <w:szCs w:val="21"/>
    </w:rPr>
  </w:style>
  <w:style w:type="character" w:customStyle="1" w:styleId="aa">
    <w:name w:val="טקסט רגיל תו"/>
    <w:link w:val="a9"/>
    <w:uiPriority w:val="99"/>
    <w:semiHidden/>
    <w:rsid w:val="004A30B7"/>
    <w:rPr>
      <w:rFonts w:ascii="Consolas" w:hAnsi="Consolas" w:cs="Times New Roman"/>
      <w:sz w:val="21"/>
      <w:szCs w:val="21"/>
    </w:rPr>
  </w:style>
  <w:style w:type="character" w:styleId="ab">
    <w:name w:val="annotation reference"/>
    <w:uiPriority w:val="99"/>
    <w:semiHidden/>
    <w:unhideWhenUsed/>
    <w:rsid w:val="00272F4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272F4C"/>
    <w:rPr>
      <w:sz w:val="20"/>
    </w:rPr>
  </w:style>
  <w:style w:type="character" w:customStyle="1" w:styleId="ad">
    <w:name w:val="טקסט הערה תו"/>
    <w:link w:val="ac"/>
    <w:uiPriority w:val="99"/>
    <w:semiHidden/>
    <w:rsid w:val="00272F4C"/>
    <w:rPr>
      <w:rFonts w:ascii="חרמון" w:eastAsia="חרמון" w:hAnsi="חרמון" w:cs="Times New Roman"/>
      <w:lang w:val="he-IL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272F4C"/>
    <w:rPr>
      <w:b/>
      <w:bCs/>
    </w:rPr>
  </w:style>
  <w:style w:type="character" w:customStyle="1" w:styleId="af">
    <w:name w:val="נושא הערה תו"/>
    <w:link w:val="ae"/>
    <w:uiPriority w:val="99"/>
    <w:semiHidden/>
    <w:rsid w:val="00272F4C"/>
    <w:rPr>
      <w:rFonts w:ascii="חרמון" w:eastAsia="חרמון" w:hAnsi="חרמון" w:cs="Times New Roman"/>
      <w:b/>
      <w:bCs/>
      <w:lang w:val="he-IL"/>
    </w:rPr>
  </w:style>
  <w:style w:type="paragraph" w:styleId="af0">
    <w:name w:val="No Spacing"/>
    <w:uiPriority w:val="1"/>
    <w:qFormat/>
    <w:rsid w:val="0042564A"/>
    <w:rPr>
      <w:rFonts w:ascii="חרמון" w:eastAsia="חרמון" w:hAnsi="חרמון" w:cs="Times New Roman"/>
      <w:sz w:val="24"/>
      <w:lang w:val="he-IL"/>
    </w:rPr>
  </w:style>
  <w:style w:type="paragraph" w:styleId="2">
    <w:name w:val="Body Text Indent 2"/>
    <w:basedOn w:val="a"/>
    <w:link w:val="20"/>
    <w:rsid w:val="00204247"/>
    <w:pPr>
      <w:ind w:firstLine="720"/>
      <w:jc w:val="both"/>
    </w:pPr>
    <w:rPr>
      <w:rFonts w:ascii="Arial" w:eastAsia="Times New Roman" w:hAnsi="Arial"/>
      <w:snapToGrid w:val="0"/>
      <w:sz w:val="22"/>
      <w:szCs w:val="22"/>
      <w:lang w:val="en-US"/>
    </w:rPr>
  </w:style>
  <w:style w:type="character" w:customStyle="1" w:styleId="20">
    <w:name w:val="כניסה בגוף טקסט 2 תו"/>
    <w:basedOn w:val="a0"/>
    <w:link w:val="2"/>
    <w:rsid w:val="00204247"/>
    <w:rPr>
      <w:rFonts w:ascii="Arial" w:eastAsia="Times New Roman" w:hAnsi="Arial" w:cs="Times New Roman"/>
      <w:snapToGrid w:val="0"/>
      <w:sz w:val="22"/>
      <w:szCs w:val="22"/>
    </w:rPr>
  </w:style>
  <w:style w:type="paragraph" w:styleId="af1">
    <w:name w:val="List Paragraph"/>
    <w:basedOn w:val="a"/>
    <w:uiPriority w:val="34"/>
    <w:qFormat/>
    <w:rsid w:val="008B3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5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kornit.com" TargetMode="Externa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pr-ir.co.il" TargetMode="External"/><Relationship Id="rId1" Type="http://schemas.openxmlformats.org/officeDocument/2006/relationships/hyperlink" Target="mailto:info@pr-ir.co.i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DEAFB-6290-4701-9E2A-CE2CF3082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3302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19</vt:lpstr>
      <vt:lpstr>19</vt:lpstr>
    </vt:vector>
  </TitlesOfParts>
  <Company>Orbotech LTD</Company>
  <LinksUpToDate>false</LinksUpToDate>
  <CharactersWithSpaces>3955</CharactersWithSpaces>
  <SharedDoc>false</SharedDoc>
  <HLinks>
    <vt:vector size="12" baseType="variant">
      <vt:variant>
        <vt:i4>6225998</vt:i4>
      </vt:variant>
      <vt:variant>
        <vt:i4>0</vt:i4>
      </vt:variant>
      <vt:variant>
        <vt:i4>0</vt:i4>
      </vt:variant>
      <vt:variant>
        <vt:i4>5</vt:i4>
      </vt:variant>
      <vt:variant>
        <vt:lpwstr>http://www.orbotech.com/</vt:lpwstr>
      </vt:variant>
      <vt:variant>
        <vt:lpwstr/>
      </vt:variant>
      <vt:variant>
        <vt:i4>1966121</vt:i4>
      </vt:variant>
      <vt:variant>
        <vt:i4>0</vt:i4>
      </vt:variant>
      <vt:variant>
        <vt:i4>0</vt:i4>
      </vt:variant>
      <vt:variant>
        <vt:i4>5</vt:i4>
      </vt:variant>
      <vt:variant>
        <vt:lpwstr>mailto:info@pr-ir.co.il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</dc:title>
  <dc:creator>sigalit</dc:creator>
  <cp:lastModifiedBy>Lee</cp:lastModifiedBy>
  <cp:revision>4</cp:revision>
  <cp:lastPrinted>2015-08-03T13:48:00Z</cp:lastPrinted>
  <dcterms:created xsi:type="dcterms:W3CDTF">2015-08-04T17:45:00Z</dcterms:created>
  <dcterms:modified xsi:type="dcterms:W3CDTF">2015-08-05T04:09:00Z</dcterms:modified>
</cp:coreProperties>
</file>